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3A6" w:rsidRPr="00A133A6" w:rsidRDefault="00A133A6" w:rsidP="00A133A6">
      <w:pPr>
        <w:keepNext/>
        <w:tabs>
          <w:tab w:val="left" w:pos="1515"/>
          <w:tab w:val="center" w:pos="4898"/>
        </w:tabs>
        <w:spacing w:after="0" w:line="240" w:lineRule="auto"/>
        <w:ind w:left="-907"/>
        <w:jc w:val="center"/>
        <w:outlineLvl w:val="0"/>
        <w:rPr>
          <w:rFonts w:ascii="Times New Roman" w:eastAsia="Times New Roman" w:hAnsi="Times New Roman" w:cs="Times New Roman"/>
          <w:sz w:val="28"/>
          <w:szCs w:val="20"/>
          <w:lang w:val="ro-RO" w:eastAsia="ru-RU"/>
        </w:rPr>
      </w:pPr>
      <w:r>
        <w:rPr>
          <w:rFonts w:ascii="Times New Roman" w:eastAsia="Times New Roman" w:hAnsi="Times New Roman" w:cs="Times New Roman"/>
          <w:b/>
          <w:noProof/>
          <w:sz w:val="28"/>
          <w:szCs w:val="28"/>
          <w:lang w:eastAsia="ru-RU"/>
        </w:rPr>
        <w:drawing>
          <wp:inline distT="0" distB="0" distL="0" distR="0">
            <wp:extent cx="6693535" cy="9714865"/>
            <wp:effectExtent l="19050" t="0" r="0" b="0"/>
            <wp:docPr id="1" name="Picture 1" descr="Ordin 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din 20001"/>
                    <pic:cNvPicPr>
                      <a:picLocks noChangeAspect="1" noChangeArrowheads="1"/>
                    </pic:cNvPicPr>
                  </pic:nvPicPr>
                  <pic:blipFill>
                    <a:blip r:embed="rId5" cstate="print"/>
                    <a:srcRect/>
                    <a:stretch>
                      <a:fillRect/>
                    </a:stretch>
                  </pic:blipFill>
                  <pic:spPr bwMode="auto">
                    <a:xfrm>
                      <a:off x="0" y="0"/>
                      <a:ext cx="6693535" cy="9714865"/>
                    </a:xfrm>
                    <a:prstGeom prst="rect">
                      <a:avLst/>
                    </a:prstGeom>
                    <a:noFill/>
                    <a:ln w="9525">
                      <a:noFill/>
                      <a:miter lim="800000"/>
                      <a:headEnd/>
                      <a:tailEnd/>
                    </a:ln>
                  </pic:spPr>
                </pic:pic>
              </a:graphicData>
            </a:graphic>
          </wp:inline>
        </w:drawing>
      </w:r>
    </w:p>
    <w:p w:rsidR="00A133A6" w:rsidRPr="00A133A6" w:rsidRDefault="00A133A6" w:rsidP="00A133A6">
      <w:pPr>
        <w:spacing w:after="0" w:line="240" w:lineRule="auto"/>
        <w:rPr>
          <w:rFonts w:ascii="Times New Roman" w:eastAsia="Times New Roman" w:hAnsi="Times New Roman" w:cs="Times New Roman"/>
          <w:b/>
          <w:sz w:val="24"/>
          <w:szCs w:val="24"/>
          <w:lang w:val="ro-RO" w:eastAsia="ru-RU"/>
        </w:rPr>
      </w:pPr>
    </w:p>
    <w:p w:rsidR="00A133A6" w:rsidRPr="00A133A6" w:rsidRDefault="00A133A6" w:rsidP="00A133A6">
      <w:pPr>
        <w:spacing w:after="0" w:line="240" w:lineRule="auto"/>
        <w:rPr>
          <w:rFonts w:ascii="Times New Roman" w:eastAsia="Times New Roman" w:hAnsi="Times New Roman" w:cs="Times New Roman"/>
          <w:b/>
          <w:sz w:val="24"/>
          <w:szCs w:val="24"/>
          <w:lang w:val="ro-RO" w:eastAsia="ru-RU"/>
        </w:rPr>
      </w:pPr>
    </w:p>
    <w:p w:rsidR="00A133A6" w:rsidRPr="00A133A6" w:rsidRDefault="00A133A6" w:rsidP="00A133A6">
      <w:pPr>
        <w:spacing w:after="0" w:line="240" w:lineRule="auto"/>
        <w:ind w:firstLine="708"/>
        <w:jc w:val="center"/>
        <w:rPr>
          <w:rFonts w:ascii="Times New Roman" w:eastAsia="Times New Roman" w:hAnsi="Times New Roman" w:cs="Times New Roman"/>
          <w:b/>
          <w:sz w:val="28"/>
          <w:szCs w:val="28"/>
          <w:lang w:val="ro-RO" w:eastAsia="ru-RU"/>
        </w:rPr>
      </w:pPr>
    </w:p>
    <w:p w:rsidR="00A133A6" w:rsidRPr="00A133A6" w:rsidRDefault="00A133A6" w:rsidP="00A133A6">
      <w:pPr>
        <w:spacing w:after="0" w:line="240" w:lineRule="auto"/>
        <w:ind w:firstLine="708"/>
        <w:jc w:val="center"/>
        <w:rPr>
          <w:rFonts w:ascii="Times New Roman" w:eastAsia="Times New Roman" w:hAnsi="Times New Roman" w:cs="Times New Roman"/>
          <w:sz w:val="28"/>
          <w:szCs w:val="28"/>
          <w:lang w:val="ro-RO" w:eastAsia="ru-RU"/>
        </w:rPr>
      </w:pPr>
      <w:r w:rsidRPr="00A133A6">
        <w:rPr>
          <w:rFonts w:ascii="Times New Roman" w:eastAsia="Times New Roman" w:hAnsi="Times New Roman" w:cs="Times New Roman"/>
          <w:b/>
          <w:sz w:val="28"/>
          <w:szCs w:val="28"/>
          <w:lang w:val="ro-RO" w:eastAsia="ru-RU"/>
        </w:rPr>
        <w:t xml:space="preserve">                                             </w:t>
      </w:r>
      <w:r w:rsidRPr="00A133A6">
        <w:rPr>
          <w:rFonts w:ascii="Times New Roman" w:eastAsia="Times New Roman" w:hAnsi="Times New Roman" w:cs="Times New Roman"/>
          <w:sz w:val="28"/>
          <w:szCs w:val="28"/>
          <w:lang w:val="ro-RO" w:eastAsia="ru-RU"/>
        </w:rPr>
        <w:t>Anexă la Ordinul AT</w:t>
      </w:r>
    </w:p>
    <w:p w:rsidR="00A133A6" w:rsidRPr="00A133A6" w:rsidRDefault="00A133A6" w:rsidP="00A133A6">
      <w:pPr>
        <w:spacing w:after="0" w:line="240" w:lineRule="auto"/>
        <w:ind w:firstLine="540"/>
        <w:jc w:val="center"/>
        <w:rPr>
          <w:rFonts w:ascii="Times New Roman" w:eastAsia="Times New Roman" w:hAnsi="Times New Roman" w:cs="Times New Roman"/>
          <w:sz w:val="28"/>
          <w:szCs w:val="28"/>
          <w:lang w:val="ro-RO" w:eastAsia="ru-RU"/>
        </w:rPr>
      </w:pPr>
      <w:r w:rsidRPr="00A133A6">
        <w:rPr>
          <w:rFonts w:ascii="Times New Roman" w:eastAsia="Times New Roman" w:hAnsi="Times New Roman" w:cs="Times New Roman"/>
          <w:sz w:val="28"/>
          <w:szCs w:val="28"/>
          <w:lang w:val="ro-RO" w:eastAsia="ru-RU"/>
        </w:rPr>
        <w:t xml:space="preserve">                                                 </w:t>
      </w:r>
      <w:r w:rsidRPr="00A133A6">
        <w:rPr>
          <w:rFonts w:ascii="Times New Roman" w:eastAsia="Times New Roman" w:hAnsi="Times New Roman" w:cs="Times New Roman"/>
          <w:sz w:val="28"/>
          <w:szCs w:val="28"/>
          <w:lang w:val="ro-RO" w:eastAsia="ru-RU"/>
        </w:rPr>
        <w:tab/>
      </w:r>
      <w:r w:rsidRPr="00A133A6">
        <w:rPr>
          <w:rFonts w:ascii="Times New Roman" w:eastAsia="Times New Roman" w:hAnsi="Times New Roman" w:cs="Times New Roman"/>
          <w:sz w:val="28"/>
          <w:szCs w:val="28"/>
          <w:lang w:val="ro-RO" w:eastAsia="ru-RU"/>
        </w:rPr>
        <w:tab/>
        <w:t xml:space="preserve">  nr.</w:t>
      </w:r>
      <w:r w:rsidRPr="00A133A6">
        <w:rPr>
          <w:rFonts w:ascii="Times New Roman" w:eastAsia="Times New Roman" w:hAnsi="Times New Roman" w:cs="Times New Roman"/>
          <w:sz w:val="28"/>
          <w:szCs w:val="28"/>
          <w:lang w:val="en-US" w:eastAsia="ru-RU"/>
        </w:rPr>
        <w:t>__</w:t>
      </w:r>
      <w:r w:rsidRPr="00A133A6">
        <w:rPr>
          <w:rFonts w:ascii="Times New Roman" w:eastAsia="Times New Roman" w:hAnsi="Times New Roman" w:cs="Times New Roman"/>
          <w:sz w:val="28"/>
          <w:szCs w:val="28"/>
          <w:u w:val="single"/>
          <w:lang w:val="en-US" w:eastAsia="ru-RU"/>
        </w:rPr>
        <w:t>02</w:t>
      </w:r>
      <w:r w:rsidRPr="00A133A6">
        <w:rPr>
          <w:rFonts w:ascii="Times New Roman" w:eastAsia="Times New Roman" w:hAnsi="Times New Roman" w:cs="Times New Roman"/>
          <w:sz w:val="28"/>
          <w:szCs w:val="28"/>
          <w:lang w:val="en-US" w:eastAsia="ru-RU"/>
        </w:rPr>
        <w:t>__din__</w:t>
      </w:r>
      <w:r w:rsidRPr="00A133A6">
        <w:rPr>
          <w:rFonts w:ascii="Times New Roman" w:eastAsia="Times New Roman" w:hAnsi="Times New Roman" w:cs="Times New Roman"/>
          <w:sz w:val="28"/>
          <w:szCs w:val="28"/>
          <w:u w:val="single"/>
          <w:lang w:val="en-US" w:eastAsia="ru-RU"/>
        </w:rPr>
        <w:t xml:space="preserve">10 </w:t>
      </w:r>
      <w:proofErr w:type="spellStart"/>
      <w:r w:rsidRPr="00A133A6">
        <w:rPr>
          <w:rFonts w:ascii="Times New Roman" w:eastAsia="Times New Roman" w:hAnsi="Times New Roman" w:cs="Times New Roman"/>
          <w:sz w:val="28"/>
          <w:szCs w:val="28"/>
          <w:u w:val="single"/>
          <w:lang w:val="en-US" w:eastAsia="ru-RU"/>
        </w:rPr>
        <w:t>mai</w:t>
      </w:r>
      <w:proofErr w:type="spellEnd"/>
      <w:r w:rsidRPr="00A133A6">
        <w:rPr>
          <w:rFonts w:ascii="Times New Roman" w:eastAsia="Times New Roman" w:hAnsi="Times New Roman" w:cs="Times New Roman"/>
          <w:sz w:val="28"/>
          <w:szCs w:val="28"/>
          <w:u w:val="single"/>
          <w:lang w:val="en-US" w:eastAsia="ru-RU"/>
        </w:rPr>
        <w:t xml:space="preserve"> 2011</w:t>
      </w:r>
      <w:r w:rsidRPr="00A133A6">
        <w:rPr>
          <w:rFonts w:ascii="Times New Roman" w:eastAsia="Times New Roman" w:hAnsi="Times New Roman" w:cs="Times New Roman"/>
          <w:sz w:val="28"/>
          <w:szCs w:val="28"/>
          <w:lang w:val="en-US" w:eastAsia="ru-RU"/>
        </w:rPr>
        <w:t>___</w:t>
      </w:r>
      <w:r w:rsidRPr="00A133A6">
        <w:rPr>
          <w:rFonts w:ascii="Times New Roman" w:eastAsia="Times New Roman" w:hAnsi="Times New Roman" w:cs="Times New Roman"/>
          <w:sz w:val="28"/>
          <w:szCs w:val="28"/>
          <w:lang w:val="ro-RO" w:eastAsia="ru-RU"/>
        </w:rPr>
        <w:t xml:space="preserve"> </w:t>
      </w:r>
    </w:p>
    <w:p w:rsidR="00A133A6" w:rsidRPr="00A133A6" w:rsidRDefault="00A133A6" w:rsidP="00A133A6">
      <w:pPr>
        <w:spacing w:after="0" w:line="240" w:lineRule="auto"/>
        <w:ind w:firstLine="708"/>
        <w:jc w:val="center"/>
        <w:rPr>
          <w:rFonts w:ascii="Times New Roman" w:eastAsia="Times New Roman" w:hAnsi="Times New Roman" w:cs="Times New Roman"/>
          <w:b/>
          <w:sz w:val="28"/>
          <w:szCs w:val="28"/>
          <w:lang w:val="ro-RO" w:eastAsia="ru-RU"/>
        </w:rPr>
      </w:pPr>
    </w:p>
    <w:p w:rsidR="00A133A6" w:rsidRPr="00A133A6" w:rsidRDefault="00A133A6" w:rsidP="00A133A6">
      <w:pPr>
        <w:spacing w:after="0" w:line="240" w:lineRule="auto"/>
        <w:ind w:firstLine="708"/>
        <w:jc w:val="center"/>
        <w:rPr>
          <w:rFonts w:ascii="Times New Roman" w:eastAsia="Times New Roman" w:hAnsi="Times New Roman" w:cs="Times New Roman"/>
          <w:b/>
          <w:sz w:val="24"/>
          <w:szCs w:val="24"/>
          <w:lang w:val="ro-RO" w:eastAsia="ru-RU"/>
        </w:rPr>
      </w:pPr>
      <w:r w:rsidRPr="00A133A6">
        <w:rPr>
          <w:rFonts w:ascii="Times New Roman" w:eastAsia="Times New Roman" w:hAnsi="Times New Roman" w:cs="Times New Roman"/>
          <w:b/>
          <w:sz w:val="24"/>
          <w:szCs w:val="24"/>
          <w:lang w:val="ro-RO" w:eastAsia="ru-RU"/>
        </w:rPr>
        <w:t>Reguli interne</w:t>
      </w:r>
    </w:p>
    <w:p w:rsidR="00A133A6" w:rsidRPr="00A133A6" w:rsidRDefault="00A133A6" w:rsidP="00A133A6">
      <w:pPr>
        <w:spacing w:after="0" w:line="240" w:lineRule="auto"/>
        <w:ind w:firstLine="708"/>
        <w:jc w:val="center"/>
        <w:rPr>
          <w:rFonts w:ascii="Times New Roman" w:eastAsia="Times New Roman" w:hAnsi="Times New Roman" w:cs="Times New Roman"/>
          <w:b/>
          <w:sz w:val="24"/>
          <w:szCs w:val="24"/>
          <w:lang w:val="ro-RO" w:eastAsia="ru-RU"/>
        </w:rPr>
      </w:pPr>
      <w:r w:rsidRPr="00A133A6">
        <w:rPr>
          <w:rFonts w:ascii="Times New Roman" w:eastAsia="Times New Roman" w:hAnsi="Times New Roman" w:cs="Times New Roman"/>
          <w:b/>
          <w:sz w:val="24"/>
          <w:szCs w:val="24"/>
          <w:lang w:val="ro-RO" w:eastAsia="ru-RU"/>
        </w:rPr>
        <w:t>de organizare a procesului de asigurare a transparenţei în procesul decizional în cadrul Agenţiei de Transplant</w:t>
      </w:r>
    </w:p>
    <w:p w:rsidR="00A133A6" w:rsidRPr="00A133A6" w:rsidRDefault="00A133A6" w:rsidP="00A133A6">
      <w:pPr>
        <w:spacing w:after="0" w:line="240" w:lineRule="auto"/>
        <w:ind w:firstLine="708"/>
        <w:jc w:val="both"/>
        <w:rPr>
          <w:rFonts w:ascii="Times New Roman" w:eastAsia="Times New Roman" w:hAnsi="Times New Roman" w:cs="Times New Roman"/>
          <w:b/>
          <w:sz w:val="24"/>
          <w:szCs w:val="24"/>
          <w:lang w:val="ro-RO" w:eastAsia="ru-RU"/>
        </w:rPr>
      </w:pPr>
    </w:p>
    <w:p w:rsidR="00A133A6" w:rsidRPr="00A133A6" w:rsidRDefault="00A133A6" w:rsidP="00A133A6">
      <w:pPr>
        <w:spacing w:after="0" w:line="240" w:lineRule="auto"/>
        <w:jc w:val="center"/>
        <w:rPr>
          <w:rFonts w:ascii="Times New Roman" w:eastAsia="Times New Roman" w:hAnsi="Times New Roman" w:cs="Times New Roman"/>
          <w:b/>
          <w:bCs/>
          <w:sz w:val="24"/>
          <w:szCs w:val="24"/>
          <w:lang w:val="en-US" w:eastAsia="ru-RU"/>
        </w:rPr>
      </w:pPr>
      <w:r w:rsidRPr="00A133A6">
        <w:rPr>
          <w:rFonts w:ascii="Times New Roman" w:eastAsia="Times New Roman" w:hAnsi="Times New Roman" w:cs="Times New Roman"/>
          <w:b/>
          <w:bCs/>
          <w:sz w:val="24"/>
          <w:szCs w:val="24"/>
          <w:lang w:val="en-US" w:eastAsia="ru-RU"/>
        </w:rPr>
        <w:t xml:space="preserve">I. </w:t>
      </w:r>
      <w:proofErr w:type="spellStart"/>
      <w:r w:rsidRPr="00A133A6">
        <w:rPr>
          <w:rFonts w:ascii="Times New Roman" w:eastAsia="Times New Roman" w:hAnsi="Times New Roman" w:cs="Times New Roman"/>
          <w:b/>
          <w:bCs/>
          <w:sz w:val="24"/>
          <w:szCs w:val="24"/>
          <w:lang w:val="en-US" w:eastAsia="ru-RU"/>
        </w:rPr>
        <w:t>Dispoziţii</w:t>
      </w:r>
      <w:proofErr w:type="spellEnd"/>
      <w:r w:rsidRPr="00A133A6">
        <w:rPr>
          <w:rFonts w:ascii="Times New Roman" w:eastAsia="Times New Roman" w:hAnsi="Times New Roman" w:cs="Times New Roman"/>
          <w:b/>
          <w:bCs/>
          <w:sz w:val="24"/>
          <w:szCs w:val="24"/>
          <w:lang w:val="en-US" w:eastAsia="ru-RU"/>
        </w:rPr>
        <w:t xml:space="preserve"> </w:t>
      </w:r>
      <w:proofErr w:type="spellStart"/>
      <w:r w:rsidRPr="00A133A6">
        <w:rPr>
          <w:rFonts w:ascii="Times New Roman" w:eastAsia="Times New Roman" w:hAnsi="Times New Roman" w:cs="Times New Roman"/>
          <w:b/>
          <w:bCs/>
          <w:sz w:val="24"/>
          <w:szCs w:val="24"/>
          <w:lang w:val="en-US" w:eastAsia="ru-RU"/>
        </w:rPr>
        <w:t>generale</w:t>
      </w:r>
      <w:proofErr w:type="spellEnd"/>
    </w:p>
    <w:p w:rsidR="00A133A6" w:rsidRPr="00A133A6" w:rsidRDefault="00A133A6" w:rsidP="00A133A6">
      <w:pPr>
        <w:spacing w:after="0" w:line="240" w:lineRule="auto"/>
        <w:jc w:val="center"/>
        <w:rPr>
          <w:rFonts w:ascii="Times New Roman" w:eastAsia="Times New Roman" w:hAnsi="Times New Roman" w:cs="Times New Roman"/>
          <w:b/>
          <w:bCs/>
          <w:sz w:val="24"/>
          <w:szCs w:val="24"/>
          <w:lang w:val="en-US" w:eastAsia="ru-RU"/>
        </w:rPr>
      </w:pPr>
      <w:r w:rsidRPr="00A133A6">
        <w:rPr>
          <w:rFonts w:ascii="Times New Roman" w:eastAsia="Times New Roman" w:hAnsi="Times New Roman" w:cs="Times New Roman"/>
          <w:b/>
          <w:bCs/>
          <w:sz w:val="24"/>
          <w:szCs w:val="24"/>
          <w:lang w:val="en-US" w:eastAsia="ru-RU"/>
        </w:rPr>
        <w:t xml:space="preserve"> </w:t>
      </w:r>
    </w:p>
    <w:p w:rsidR="00A133A6" w:rsidRPr="00A133A6" w:rsidRDefault="00A133A6" w:rsidP="00A133A6">
      <w:pPr>
        <w:tabs>
          <w:tab w:val="num" w:pos="0"/>
          <w:tab w:val="left"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en-US" w:eastAsia="ru-RU"/>
        </w:rPr>
        <w:tab/>
        <w:t xml:space="preserve">1. </w:t>
      </w:r>
      <w:proofErr w:type="spellStart"/>
      <w:r w:rsidRPr="00A133A6">
        <w:rPr>
          <w:rFonts w:ascii="Times New Roman" w:eastAsia="Times New Roman" w:hAnsi="Times New Roman" w:cs="Times New Roman"/>
          <w:sz w:val="24"/>
          <w:szCs w:val="24"/>
          <w:lang w:val="en-US" w:eastAsia="ru-RU"/>
        </w:rPr>
        <w:t>Prezentele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Reguli</w:t>
      </w:r>
      <w:proofErr w:type="spellEnd"/>
      <w:r w:rsidRPr="00A133A6">
        <w:rPr>
          <w:rFonts w:ascii="Times New Roman" w:eastAsia="Times New Roman" w:hAnsi="Times New Roman" w:cs="Times New Roman"/>
          <w:sz w:val="24"/>
          <w:szCs w:val="24"/>
          <w:lang w:val="en-US" w:eastAsia="ru-RU"/>
        </w:rPr>
        <w:t xml:space="preserve"> interne </w:t>
      </w:r>
      <w:r w:rsidRPr="00A133A6">
        <w:rPr>
          <w:rFonts w:ascii="Times New Roman" w:eastAsia="Times New Roman" w:hAnsi="Times New Roman" w:cs="Times New Roman"/>
          <w:sz w:val="24"/>
          <w:szCs w:val="24"/>
          <w:lang w:val="ro-RO" w:eastAsia="ru-RU"/>
        </w:rPr>
        <w:t>reglementează raporturile privind</w:t>
      </w:r>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procedurile</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asigurare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transparenţei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elaborare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adoptare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deciziilor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Agenţiei</w:t>
      </w:r>
      <w:proofErr w:type="spellEnd"/>
      <w:r w:rsidRPr="00A133A6">
        <w:rPr>
          <w:rFonts w:ascii="Times New Roman" w:eastAsia="Times New Roman" w:hAnsi="Times New Roman" w:cs="Times New Roman"/>
          <w:sz w:val="24"/>
          <w:szCs w:val="24"/>
          <w:lang w:val="en-US" w:eastAsia="ru-RU"/>
        </w:rPr>
        <w:t xml:space="preserve"> de Transplant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continuare</w:t>
      </w:r>
      <w:proofErr w:type="spellEnd"/>
      <w:r w:rsidRPr="00A133A6">
        <w:rPr>
          <w:rFonts w:ascii="Times New Roman" w:eastAsia="Times New Roman" w:hAnsi="Times New Roman" w:cs="Times New Roman"/>
          <w:sz w:val="24"/>
          <w:szCs w:val="24"/>
          <w:lang w:val="en-US" w:eastAsia="ru-RU"/>
        </w:rPr>
        <w:t xml:space="preserve"> AT) </w:t>
      </w:r>
      <w:r w:rsidRPr="00A133A6">
        <w:rPr>
          <w:rFonts w:ascii="Times New Roman" w:eastAsia="Times New Roman" w:hAnsi="Times New Roman" w:cs="Times New Roman"/>
          <w:sz w:val="24"/>
          <w:szCs w:val="24"/>
          <w:lang w:val="ro-RO" w:eastAsia="ru-RU"/>
        </w:rPr>
        <w:t>şi participarea la acest proces a direcţiilor şi serviciilor implicate şi părţilor interesate (cetăţeni, organizaţii non-guvernamentale etc.) în scopul asigurarării informării multilaterale asupra procesului decizional din cadrul AT.</w:t>
      </w:r>
    </w:p>
    <w:p w:rsidR="00A133A6" w:rsidRPr="00A133A6" w:rsidRDefault="00A133A6" w:rsidP="00A133A6">
      <w:pPr>
        <w:tabs>
          <w:tab w:val="num" w:pos="540"/>
        </w:tabs>
        <w:spacing w:after="0" w:line="240" w:lineRule="auto"/>
        <w:jc w:val="both"/>
        <w:rPr>
          <w:rFonts w:ascii="Times New Roman" w:eastAsia="Times New Roman" w:hAnsi="Times New Roman" w:cs="Times New Roman"/>
          <w:sz w:val="24"/>
          <w:szCs w:val="24"/>
          <w:lang w:val="ro-RO"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bCs/>
          <w:sz w:val="24"/>
          <w:szCs w:val="24"/>
          <w:lang w:val="ro-RO" w:eastAsia="ru-RU"/>
        </w:rPr>
        <w:t>2.</w:t>
      </w:r>
      <w:r w:rsidRPr="00A133A6">
        <w:rPr>
          <w:rFonts w:ascii="Times New Roman" w:eastAsia="Times New Roman" w:hAnsi="Times New Roman" w:cs="Times New Roman"/>
          <w:b/>
          <w:bCs/>
          <w:sz w:val="24"/>
          <w:szCs w:val="24"/>
          <w:lang w:val="ro-RO" w:eastAsia="ru-RU"/>
        </w:rPr>
        <w:t xml:space="preserve"> </w:t>
      </w:r>
      <w:r w:rsidRPr="00A133A6">
        <w:rPr>
          <w:rFonts w:ascii="Times New Roman" w:eastAsia="Times New Roman" w:hAnsi="Times New Roman" w:cs="Times New Roman"/>
          <w:sz w:val="24"/>
          <w:szCs w:val="24"/>
          <w:lang w:val="ro-RO" w:eastAsia="ru-RU"/>
        </w:rPr>
        <w:t xml:space="preserve">Prevederile prezentelor Reguli interne se aplică în procesul de elaborare şi adoptare în cadrul AT a proiectelor de ordine, dispoziţii, alte acte care pot avea impact asupra sănătăţii şi protecţiei sociale a cetăţenilor, asupra serviciilor publice din domeniul ocrotirii sănătăţii, asupra modului de viaţă şi drepturilor omului, precum şi impacrt economic, social etc., exceptînd proiectele de decizii ce conţin informaţii oficiale cu accesibilitate limitată, proiectele ce au ca obiect modificarea ordinelor sau dispoziţiilor în vigoare sub aspect redacţional, fără a schimba conceptul sau impactul acestora şi proiectele de decizii cu caracter individual.                                                                                                                                                                                                                 </w:t>
      </w:r>
    </w:p>
    <w:p w:rsidR="00A133A6" w:rsidRPr="00A133A6" w:rsidRDefault="00A133A6" w:rsidP="00A133A6">
      <w:pPr>
        <w:spacing w:before="120" w:after="12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3. </w:t>
      </w:r>
      <w:r w:rsidRPr="00A133A6">
        <w:rPr>
          <w:rFonts w:ascii="Times New Roman" w:eastAsia="Times New Roman" w:hAnsi="Times New Roman" w:cs="Times New Roman"/>
          <w:sz w:val="24"/>
          <w:szCs w:val="24"/>
          <w:lang w:val="ro-RO" w:eastAsia="ru-RU"/>
        </w:rPr>
        <w:t xml:space="preserve">Procesul de informare, consultare şi participare a publicului în procesul decizional va fi organizat în conformitate cu prevederile Legii nr. 239-XVI din 13 noiembrie 2008 privind transparenţa în procesul decizional şi Legii nr. 982-XIV din 22 </w:t>
      </w:r>
      <w:proofErr w:type="spellStart"/>
      <w:r w:rsidRPr="00A133A6">
        <w:rPr>
          <w:rFonts w:ascii="Times New Roman" w:eastAsia="Times New Roman" w:hAnsi="Times New Roman" w:cs="Times New Roman"/>
          <w:sz w:val="24"/>
          <w:szCs w:val="24"/>
          <w:lang w:val="en-US" w:eastAsia="ru-RU"/>
        </w:rPr>
        <w:t>mai</w:t>
      </w:r>
      <w:proofErr w:type="spellEnd"/>
      <w:r w:rsidRPr="00A133A6">
        <w:rPr>
          <w:rFonts w:ascii="Times New Roman" w:eastAsia="Times New Roman" w:hAnsi="Times New Roman" w:cs="Times New Roman"/>
          <w:sz w:val="24"/>
          <w:szCs w:val="24"/>
          <w:lang w:val="en-US" w:eastAsia="ru-RU"/>
        </w:rPr>
        <w:t xml:space="preserve"> 2000 </w:t>
      </w:r>
      <w:proofErr w:type="spellStart"/>
      <w:r w:rsidRPr="00A133A6">
        <w:rPr>
          <w:rFonts w:ascii="Times New Roman" w:eastAsia="Times New Roman" w:hAnsi="Times New Roman" w:cs="Times New Roman"/>
          <w:sz w:val="24"/>
          <w:szCs w:val="24"/>
          <w:lang w:val="en-US" w:eastAsia="ru-RU"/>
        </w:rPr>
        <w:t>privind</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accesul</w:t>
      </w:r>
      <w:proofErr w:type="spellEnd"/>
      <w:r w:rsidRPr="00A133A6">
        <w:rPr>
          <w:rFonts w:ascii="Times New Roman" w:eastAsia="Times New Roman" w:hAnsi="Times New Roman" w:cs="Times New Roman"/>
          <w:sz w:val="24"/>
          <w:szCs w:val="24"/>
          <w:lang w:val="en-US" w:eastAsia="ru-RU"/>
        </w:rPr>
        <w:t xml:space="preserve"> la </w:t>
      </w:r>
      <w:proofErr w:type="spellStart"/>
      <w:r w:rsidRPr="00A133A6">
        <w:rPr>
          <w:rFonts w:ascii="Times New Roman" w:eastAsia="Times New Roman" w:hAnsi="Times New Roman" w:cs="Times New Roman"/>
          <w:sz w:val="24"/>
          <w:szCs w:val="24"/>
          <w:lang w:val="en-US" w:eastAsia="ru-RU"/>
        </w:rPr>
        <w:t>informaţie</w:t>
      </w:r>
      <w:proofErr w:type="spellEnd"/>
      <w:r w:rsidRPr="00A133A6">
        <w:rPr>
          <w:rFonts w:ascii="Times New Roman" w:eastAsia="Times New Roman" w:hAnsi="Times New Roman" w:cs="Times New Roman"/>
          <w:sz w:val="24"/>
          <w:szCs w:val="24"/>
          <w:lang w:val="en-US" w:eastAsia="ru-RU"/>
        </w:rPr>
        <w:t>.</w:t>
      </w:r>
    </w:p>
    <w:p w:rsidR="00A133A6" w:rsidRPr="00A133A6" w:rsidRDefault="00A133A6" w:rsidP="00A133A6">
      <w:pPr>
        <w:spacing w:before="120" w:after="120" w:line="240" w:lineRule="auto"/>
        <w:ind w:firstLine="567"/>
        <w:jc w:val="both"/>
        <w:rPr>
          <w:rFonts w:ascii="Times New Roman" w:eastAsia="Times New Roman" w:hAnsi="Times New Roman" w:cs="Times New Roman"/>
          <w:b/>
          <w:bCs/>
          <w:sz w:val="24"/>
          <w:szCs w:val="24"/>
          <w:lang w:val="en-US" w:eastAsia="ru-RU"/>
        </w:rPr>
      </w:pPr>
      <w:proofErr w:type="spellStart"/>
      <w:r w:rsidRPr="00A133A6">
        <w:rPr>
          <w:rFonts w:ascii="Times New Roman" w:eastAsia="Times New Roman" w:hAnsi="Times New Roman" w:cs="Times New Roman"/>
          <w:sz w:val="24"/>
          <w:szCs w:val="24"/>
          <w:lang w:val="en-US" w:eastAsia="ru-RU"/>
        </w:rPr>
        <w:t>Prezentele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Reguli</w:t>
      </w:r>
      <w:proofErr w:type="spellEnd"/>
      <w:r w:rsidRPr="00A133A6">
        <w:rPr>
          <w:rFonts w:ascii="Times New Roman" w:eastAsia="Times New Roman" w:hAnsi="Times New Roman" w:cs="Times New Roman"/>
          <w:sz w:val="24"/>
          <w:szCs w:val="24"/>
          <w:lang w:val="en-US" w:eastAsia="ru-RU"/>
        </w:rPr>
        <w:t xml:space="preserve"> interne </w:t>
      </w:r>
      <w:proofErr w:type="spellStart"/>
      <w:r w:rsidRPr="00A133A6">
        <w:rPr>
          <w:rFonts w:ascii="Times New Roman" w:eastAsia="Times New Roman" w:hAnsi="Times New Roman" w:cs="Times New Roman"/>
          <w:sz w:val="24"/>
          <w:szCs w:val="24"/>
          <w:lang w:val="en-US" w:eastAsia="ru-RU"/>
        </w:rPr>
        <w:t>utilizează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noţiunile</w:t>
      </w:r>
      <w:proofErr w:type="spellEnd"/>
      <w:r w:rsidRPr="00A133A6">
        <w:rPr>
          <w:rFonts w:ascii="Times New Roman" w:eastAsia="Times New Roman" w:hAnsi="Times New Roman" w:cs="Times New Roman"/>
          <w:sz w:val="24"/>
          <w:szCs w:val="24"/>
          <w:lang w:val="en-US" w:eastAsia="ru-RU"/>
        </w:rPr>
        <w:t xml:space="preserve"> definite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Legea</w:t>
      </w:r>
      <w:proofErr w:type="spellEnd"/>
      <w:r w:rsidRPr="00A133A6">
        <w:rPr>
          <w:rFonts w:ascii="Times New Roman" w:eastAsia="Times New Roman" w:hAnsi="Times New Roman" w:cs="Times New Roman"/>
          <w:sz w:val="24"/>
          <w:szCs w:val="24"/>
          <w:lang w:val="en-US" w:eastAsia="ru-RU"/>
        </w:rPr>
        <w:t xml:space="preserve"> nr. 239-XVI din 13.11.2008 </w:t>
      </w:r>
      <w:proofErr w:type="spellStart"/>
      <w:r w:rsidRPr="00A133A6">
        <w:rPr>
          <w:rFonts w:ascii="Times New Roman" w:eastAsia="Times New Roman" w:hAnsi="Times New Roman" w:cs="Times New Roman"/>
          <w:sz w:val="24"/>
          <w:szCs w:val="24"/>
          <w:lang w:val="en-US" w:eastAsia="ru-RU"/>
        </w:rPr>
        <w:t>privind</w:t>
      </w:r>
      <w:proofErr w:type="spellEnd"/>
      <w:r w:rsidRPr="00A133A6">
        <w:rPr>
          <w:rFonts w:ascii="Times New Roman" w:eastAsia="Times New Roman" w:hAnsi="Times New Roman" w:cs="Times New Roman"/>
          <w:sz w:val="24"/>
          <w:szCs w:val="24"/>
          <w:lang w:val="ro-RO" w:eastAsia="ru-RU"/>
        </w:rPr>
        <w:t xml:space="preserve"> transparenţa în procesul decizional</w:t>
      </w:r>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Hotărîrea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Guvernului</w:t>
      </w:r>
      <w:proofErr w:type="spellEnd"/>
      <w:r w:rsidRPr="00A133A6">
        <w:rPr>
          <w:rFonts w:ascii="Times New Roman" w:eastAsia="Times New Roman" w:hAnsi="Times New Roman" w:cs="Times New Roman"/>
          <w:sz w:val="24"/>
          <w:szCs w:val="24"/>
          <w:lang w:val="ro-RO" w:eastAsia="ru-RU"/>
        </w:rPr>
        <w:t xml:space="preserve"> c</w:t>
      </w:r>
      <w:r w:rsidRPr="00A133A6">
        <w:rPr>
          <w:rFonts w:ascii="Times New Roman" w:eastAsia="Times New Roman" w:hAnsi="Times New Roman" w:cs="Times New Roman"/>
          <w:bCs/>
          <w:color w:val="000000"/>
          <w:sz w:val="24"/>
          <w:szCs w:val="24"/>
          <w:lang w:val="en-US" w:eastAsia="ru-RU"/>
        </w:rPr>
        <w:t xml:space="preserve">u </w:t>
      </w:r>
      <w:proofErr w:type="spellStart"/>
      <w:r w:rsidRPr="00A133A6">
        <w:rPr>
          <w:rFonts w:ascii="Times New Roman" w:eastAsia="Times New Roman" w:hAnsi="Times New Roman" w:cs="Times New Roman"/>
          <w:bCs/>
          <w:color w:val="000000"/>
          <w:sz w:val="24"/>
          <w:szCs w:val="24"/>
          <w:lang w:val="en-US" w:eastAsia="ru-RU"/>
        </w:rPr>
        <w:t>privire</w:t>
      </w:r>
      <w:proofErr w:type="spellEnd"/>
      <w:r w:rsidRPr="00A133A6">
        <w:rPr>
          <w:rFonts w:ascii="Times New Roman" w:eastAsia="Times New Roman" w:hAnsi="Times New Roman" w:cs="Times New Roman"/>
          <w:bCs/>
          <w:color w:val="000000"/>
          <w:sz w:val="24"/>
          <w:szCs w:val="24"/>
          <w:lang w:val="en-US" w:eastAsia="ru-RU"/>
        </w:rPr>
        <w:t xml:space="preserve"> la </w:t>
      </w:r>
      <w:proofErr w:type="spellStart"/>
      <w:r w:rsidRPr="00A133A6">
        <w:rPr>
          <w:rFonts w:ascii="Times New Roman" w:eastAsia="Times New Roman" w:hAnsi="Times New Roman" w:cs="Times New Roman"/>
          <w:bCs/>
          <w:color w:val="000000"/>
          <w:sz w:val="24"/>
          <w:szCs w:val="24"/>
          <w:lang w:val="en-US" w:eastAsia="ru-RU"/>
        </w:rPr>
        <w:t>acţiunile</w:t>
      </w:r>
      <w:proofErr w:type="spellEnd"/>
      <w:r w:rsidRPr="00A133A6">
        <w:rPr>
          <w:rFonts w:ascii="Times New Roman" w:eastAsia="Times New Roman" w:hAnsi="Times New Roman" w:cs="Times New Roman"/>
          <w:bCs/>
          <w:color w:val="000000"/>
          <w:sz w:val="24"/>
          <w:szCs w:val="24"/>
          <w:lang w:val="en-US" w:eastAsia="ru-RU"/>
        </w:rPr>
        <w:t xml:space="preserve"> de </w:t>
      </w:r>
      <w:proofErr w:type="spellStart"/>
      <w:r w:rsidRPr="00A133A6">
        <w:rPr>
          <w:rFonts w:ascii="Times New Roman" w:eastAsia="Times New Roman" w:hAnsi="Times New Roman" w:cs="Times New Roman"/>
          <w:bCs/>
          <w:color w:val="000000"/>
          <w:sz w:val="24"/>
          <w:szCs w:val="24"/>
          <w:lang w:val="en-US" w:eastAsia="ru-RU"/>
        </w:rPr>
        <w:t>implementare</w:t>
      </w:r>
      <w:proofErr w:type="spellEnd"/>
      <w:r w:rsidRPr="00A133A6">
        <w:rPr>
          <w:rFonts w:ascii="Times New Roman" w:eastAsia="Times New Roman" w:hAnsi="Times New Roman" w:cs="Times New Roman"/>
          <w:bCs/>
          <w:color w:val="000000"/>
          <w:sz w:val="24"/>
          <w:szCs w:val="24"/>
          <w:lang w:val="en-US" w:eastAsia="ru-RU"/>
        </w:rPr>
        <w:t xml:space="preserve"> a</w:t>
      </w:r>
      <w:r w:rsidRPr="00A133A6">
        <w:rPr>
          <w:rFonts w:ascii="Times New Roman" w:eastAsia="Times New Roman" w:hAnsi="Times New Roman" w:cs="Times New Roman"/>
          <w:b/>
          <w:bCs/>
          <w:color w:val="000000"/>
          <w:sz w:val="24"/>
          <w:szCs w:val="24"/>
          <w:lang w:val="en-US" w:eastAsia="ru-RU"/>
        </w:rPr>
        <w:t xml:space="preserve"> </w:t>
      </w:r>
      <w:r w:rsidRPr="00A133A6">
        <w:rPr>
          <w:rFonts w:ascii="Times New Roman" w:eastAsia="Times New Roman" w:hAnsi="Times New Roman" w:cs="Times New Roman"/>
          <w:sz w:val="24"/>
          <w:szCs w:val="24"/>
          <w:lang w:val="ro-RO" w:eastAsia="ru-RU"/>
        </w:rPr>
        <w:t>Legii nr. 239-XVI din 13 noiembrie 2008 privind transparenţa în procesul decizional nr. 96 din 16 februarie 2010 şi suplinesc procedura de asigurare a transparenţei în procesul decizional în cadrul AT în contextul actelor menţionate</w:t>
      </w:r>
      <w:r w:rsidRPr="00A133A6">
        <w:rPr>
          <w:rFonts w:ascii="Times New Roman" w:eastAsia="Times New Roman" w:hAnsi="Times New Roman" w:cs="Times New Roman"/>
          <w:sz w:val="24"/>
          <w:szCs w:val="24"/>
          <w:lang w:val="en-US" w:eastAsia="ru-RU"/>
        </w:rPr>
        <w:t>.</w:t>
      </w: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r w:rsidRPr="00A133A6">
        <w:rPr>
          <w:rFonts w:ascii="Times New Roman" w:eastAsia="Times New Roman" w:hAnsi="Times New Roman" w:cs="Times New Roman"/>
          <w:b/>
          <w:sz w:val="24"/>
          <w:szCs w:val="24"/>
          <w:lang w:val="en-US" w:eastAsia="ru-RU"/>
        </w:rPr>
        <w:t>II.</w:t>
      </w:r>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Atribuţiile</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coordonatorului</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procesului</w:t>
      </w:r>
      <w:proofErr w:type="spellEnd"/>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r w:rsidRPr="00A133A6">
        <w:rPr>
          <w:rFonts w:ascii="Times New Roman" w:eastAsia="Times New Roman" w:hAnsi="Times New Roman" w:cs="Times New Roman"/>
          <w:b/>
          <w:sz w:val="24"/>
          <w:szCs w:val="24"/>
          <w:lang w:val="en-US" w:eastAsia="ru-RU"/>
        </w:rPr>
        <w:t xml:space="preserve">de </w:t>
      </w:r>
      <w:proofErr w:type="spellStart"/>
      <w:r w:rsidRPr="00A133A6">
        <w:rPr>
          <w:rFonts w:ascii="Times New Roman" w:eastAsia="Times New Roman" w:hAnsi="Times New Roman" w:cs="Times New Roman"/>
          <w:b/>
          <w:sz w:val="24"/>
          <w:szCs w:val="24"/>
          <w:lang w:val="en-US" w:eastAsia="ru-RU"/>
        </w:rPr>
        <w:t>consultare</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publică</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în</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procesul</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decizional</w:t>
      </w:r>
      <w:proofErr w:type="spellEnd"/>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4. </w:t>
      </w:r>
      <w:proofErr w:type="spellStart"/>
      <w:r w:rsidRPr="00A133A6">
        <w:rPr>
          <w:rFonts w:ascii="Times New Roman" w:eastAsia="Times New Roman" w:hAnsi="Times New Roman" w:cs="Times New Roman"/>
          <w:sz w:val="24"/>
          <w:szCs w:val="24"/>
          <w:lang w:val="en-US" w:eastAsia="ru-RU"/>
        </w:rPr>
        <w:t>Transparenţa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decizional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AT </w:t>
      </w:r>
      <w:proofErr w:type="spellStart"/>
      <w:r w:rsidRPr="00A133A6">
        <w:rPr>
          <w:rFonts w:ascii="Times New Roman" w:eastAsia="Times New Roman" w:hAnsi="Times New Roman" w:cs="Times New Roman"/>
          <w:sz w:val="24"/>
          <w:szCs w:val="24"/>
          <w:lang w:val="en-US" w:eastAsia="ru-RU"/>
        </w:rPr>
        <w:t>este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asigurată</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Coordonatorul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consultare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desemnat</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prin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ordinul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directorului</w:t>
      </w:r>
      <w:proofErr w:type="spellEnd"/>
      <w:r w:rsidRPr="00A133A6">
        <w:rPr>
          <w:rFonts w:ascii="Times New Roman" w:eastAsia="Times New Roman" w:hAnsi="Times New Roman" w:cs="Times New Roman"/>
          <w:sz w:val="24"/>
          <w:szCs w:val="24"/>
          <w:lang w:val="en-US" w:eastAsia="ru-RU"/>
        </w:rPr>
        <w:t xml:space="preserve"> AT.</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5. </w:t>
      </w:r>
      <w:proofErr w:type="spellStart"/>
      <w:r w:rsidRPr="00A133A6">
        <w:rPr>
          <w:rFonts w:ascii="Times New Roman" w:eastAsia="Times New Roman" w:hAnsi="Times New Roman" w:cs="Times New Roman"/>
          <w:sz w:val="24"/>
          <w:szCs w:val="24"/>
          <w:lang w:val="en-US" w:eastAsia="ru-RU"/>
        </w:rPr>
        <w:t>Coordonatorul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consultare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exercită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următoarele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atribuţii</w:t>
      </w:r>
      <w:proofErr w:type="spellEnd"/>
      <w:r w:rsidRPr="00A133A6">
        <w:rPr>
          <w:rFonts w:ascii="Times New Roman" w:eastAsia="Times New Roman" w:hAnsi="Times New Roman" w:cs="Times New Roman"/>
          <w:sz w:val="24"/>
          <w:szCs w:val="24"/>
          <w:lang w:val="en-US" w:eastAsia="ru-RU"/>
        </w:rPr>
        <w:t>:</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1) </w:t>
      </w:r>
      <w:proofErr w:type="spellStart"/>
      <w:r w:rsidRPr="00A133A6">
        <w:rPr>
          <w:rFonts w:ascii="Times New Roman" w:eastAsia="Times New Roman" w:hAnsi="Times New Roman" w:cs="Times New Roman"/>
          <w:sz w:val="24"/>
          <w:szCs w:val="24"/>
          <w:lang w:val="en-US" w:eastAsia="ru-RU"/>
        </w:rPr>
        <w:t>coordonarea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asigurare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transparenţei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decizional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AT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asigurarea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suportului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metodologic</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implementarea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procedurilor</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organizare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consultărilor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publice</w:t>
      </w:r>
      <w:proofErr w:type="spellEnd"/>
      <w:r w:rsidRPr="00A133A6">
        <w:rPr>
          <w:rFonts w:ascii="Times New Roman" w:eastAsia="Times New Roman" w:hAnsi="Times New Roman" w:cs="Times New Roman"/>
          <w:sz w:val="24"/>
          <w:szCs w:val="24"/>
          <w:lang w:val="en-US" w:eastAsia="ru-RU"/>
        </w:rPr>
        <w:t>;</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2) </w:t>
      </w:r>
      <w:proofErr w:type="spellStart"/>
      <w:r w:rsidRPr="00A133A6">
        <w:rPr>
          <w:rFonts w:ascii="Times New Roman" w:eastAsia="Times New Roman" w:hAnsi="Times New Roman" w:cs="Times New Roman"/>
          <w:sz w:val="24"/>
          <w:szCs w:val="24"/>
          <w:lang w:val="en-US" w:eastAsia="ru-RU"/>
        </w:rPr>
        <w:t>monitorizarea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respectării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cerinţelor</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asigurare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transparenţei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elaborare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adoptare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proiectelor</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ordine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dispoziţii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ghiduri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protocoale</w:t>
      </w:r>
      <w:proofErr w:type="spellEnd"/>
      <w:r w:rsidRPr="00A133A6">
        <w:rPr>
          <w:rFonts w:ascii="Times New Roman" w:eastAsia="Times New Roman" w:hAnsi="Times New Roman" w:cs="Times New Roman"/>
          <w:sz w:val="24"/>
          <w:szCs w:val="24"/>
          <w:lang w:val="en-US" w:eastAsia="ru-RU"/>
        </w:rPr>
        <w:t xml:space="preserve"> ale  </w:t>
      </w:r>
      <w:proofErr w:type="spellStart"/>
      <w:r w:rsidRPr="00A133A6">
        <w:rPr>
          <w:rFonts w:ascii="Times New Roman" w:eastAsia="Times New Roman" w:hAnsi="Times New Roman" w:cs="Times New Roman"/>
          <w:sz w:val="24"/>
          <w:szCs w:val="24"/>
          <w:lang w:val="en-US" w:eastAsia="ru-RU"/>
        </w:rPr>
        <w:t>Agenţiei</w:t>
      </w:r>
      <w:proofErr w:type="spellEnd"/>
      <w:r w:rsidRPr="00A133A6">
        <w:rPr>
          <w:rFonts w:ascii="Times New Roman" w:eastAsia="Times New Roman" w:hAnsi="Times New Roman" w:cs="Times New Roman"/>
          <w:sz w:val="24"/>
          <w:szCs w:val="24"/>
          <w:lang w:val="en-US" w:eastAsia="ru-RU"/>
        </w:rPr>
        <w:t xml:space="preserve"> de Transplant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ale </w:t>
      </w:r>
      <w:proofErr w:type="spellStart"/>
      <w:r w:rsidRPr="00A133A6">
        <w:rPr>
          <w:rFonts w:ascii="Times New Roman" w:eastAsia="Times New Roman" w:hAnsi="Times New Roman" w:cs="Times New Roman"/>
          <w:sz w:val="24"/>
          <w:szCs w:val="24"/>
          <w:lang w:val="en-US" w:eastAsia="ru-RU"/>
        </w:rPr>
        <w:t>celor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adoptate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comun</w:t>
      </w:r>
      <w:proofErr w:type="spellEnd"/>
      <w:r w:rsidRPr="00A133A6">
        <w:rPr>
          <w:rFonts w:ascii="Times New Roman" w:eastAsia="Times New Roman" w:hAnsi="Times New Roman" w:cs="Times New Roman"/>
          <w:sz w:val="24"/>
          <w:szCs w:val="24"/>
          <w:lang w:val="en-US" w:eastAsia="ru-RU"/>
        </w:rPr>
        <w:t xml:space="preserve"> cu </w:t>
      </w:r>
      <w:proofErr w:type="spellStart"/>
      <w:r w:rsidRPr="00A133A6">
        <w:rPr>
          <w:rFonts w:ascii="Times New Roman" w:eastAsia="Times New Roman" w:hAnsi="Times New Roman" w:cs="Times New Roman"/>
          <w:sz w:val="24"/>
          <w:szCs w:val="24"/>
          <w:lang w:val="en-US" w:eastAsia="ru-RU"/>
        </w:rPr>
        <w:t>alte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organe</w:t>
      </w:r>
      <w:proofErr w:type="spellEnd"/>
      <w:r w:rsidRPr="00A133A6">
        <w:rPr>
          <w:rFonts w:ascii="Times New Roman" w:eastAsia="Times New Roman" w:hAnsi="Times New Roman" w:cs="Times New Roman"/>
          <w:sz w:val="24"/>
          <w:szCs w:val="24"/>
          <w:lang w:val="en-US" w:eastAsia="ru-RU"/>
        </w:rPr>
        <w:t xml:space="preserve"> de resort;</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lastRenderedPageBreak/>
        <w:t xml:space="preserve">3) </w:t>
      </w:r>
      <w:proofErr w:type="spellStart"/>
      <w:r w:rsidRPr="00A133A6">
        <w:rPr>
          <w:rFonts w:ascii="Times New Roman" w:eastAsia="Times New Roman" w:hAnsi="Times New Roman" w:cs="Times New Roman"/>
          <w:sz w:val="24"/>
          <w:szCs w:val="24"/>
          <w:lang w:val="en-US" w:eastAsia="ru-RU"/>
        </w:rPr>
        <w:t>pregătirea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listei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generale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părţilor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interesate</w:t>
      </w:r>
      <w:proofErr w:type="spellEnd"/>
      <w:r w:rsidRPr="00A133A6">
        <w:rPr>
          <w:rFonts w:ascii="Times New Roman" w:eastAsia="Times New Roman" w:hAnsi="Times New Roman" w:cs="Times New Roman"/>
          <w:sz w:val="24"/>
          <w:szCs w:val="24"/>
          <w:lang w:val="en-US" w:eastAsia="ru-RU"/>
        </w:rPr>
        <w:t xml:space="preserve"> (care </w:t>
      </w:r>
      <w:proofErr w:type="spellStart"/>
      <w:r w:rsidRPr="00A133A6">
        <w:rPr>
          <w:rFonts w:ascii="Times New Roman" w:eastAsia="Times New Roman" w:hAnsi="Times New Roman" w:cs="Times New Roman"/>
          <w:sz w:val="24"/>
          <w:szCs w:val="24"/>
          <w:lang w:val="en-US" w:eastAsia="ru-RU"/>
        </w:rPr>
        <w:t>va</w:t>
      </w:r>
      <w:proofErr w:type="spellEnd"/>
      <w:r w:rsidRPr="00A133A6">
        <w:rPr>
          <w:rFonts w:ascii="Times New Roman" w:eastAsia="Times New Roman" w:hAnsi="Times New Roman" w:cs="Times New Roman"/>
          <w:sz w:val="24"/>
          <w:szCs w:val="24"/>
          <w:lang w:val="en-US" w:eastAsia="ru-RU"/>
        </w:rPr>
        <w:t xml:space="preserve"> include </w:t>
      </w:r>
      <w:proofErr w:type="spellStart"/>
      <w:r w:rsidRPr="00A133A6">
        <w:rPr>
          <w:rFonts w:ascii="Times New Roman" w:eastAsia="Times New Roman" w:hAnsi="Times New Roman" w:cs="Times New Roman"/>
          <w:sz w:val="24"/>
          <w:szCs w:val="24"/>
          <w:lang w:val="en-US" w:eastAsia="ru-RU"/>
        </w:rPr>
        <w:t>numele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prenumele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cetăţenilor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denumirile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asociaţiilor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constituite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corespundere</w:t>
      </w:r>
      <w:proofErr w:type="spellEnd"/>
      <w:r w:rsidRPr="00A133A6">
        <w:rPr>
          <w:rFonts w:ascii="Times New Roman" w:eastAsia="Times New Roman" w:hAnsi="Times New Roman" w:cs="Times New Roman"/>
          <w:sz w:val="24"/>
          <w:szCs w:val="24"/>
          <w:lang w:val="en-US" w:eastAsia="ru-RU"/>
        </w:rPr>
        <w:t xml:space="preserve"> cu </w:t>
      </w:r>
      <w:proofErr w:type="spellStart"/>
      <w:r w:rsidRPr="00A133A6">
        <w:rPr>
          <w:rFonts w:ascii="Times New Roman" w:eastAsia="Times New Roman" w:hAnsi="Times New Roman" w:cs="Times New Roman"/>
          <w:sz w:val="24"/>
          <w:szCs w:val="24"/>
          <w:lang w:val="en-US" w:eastAsia="ru-RU"/>
        </w:rPr>
        <w:t>legea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alte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părţi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interesate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informaţia</w:t>
      </w:r>
      <w:proofErr w:type="spellEnd"/>
      <w:r w:rsidRPr="00A133A6">
        <w:rPr>
          <w:rFonts w:ascii="Times New Roman" w:eastAsia="Times New Roman" w:hAnsi="Times New Roman" w:cs="Times New Roman"/>
          <w:sz w:val="24"/>
          <w:szCs w:val="24"/>
          <w:lang w:val="en-US" w:eastAsia="ru-RU"/>
        </w:rPr>
        <w:t xml:space="preserve"> de contact a </w:t>
      </w:r>
      <w:proofErr w:type="spellStart"/>
      <w:r w:rsidRPr="00A133A6">
        <w:rPr>
          <w:rFonts w:ascii="Times New Roman" w:eastAsia="Times New Roman" w:hAnsi="Times New Roman" w:cs="Times New Roman"/>
          <w:sz w:val="24"/>
          <w:szCs w:val="24"/>
          <w:lang w:val="en-US" w:eastAsia="ru-RU"/>
        </w:rPr>
        <w:t>acestora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întocmită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baza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propunerilor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subdiviziunilor</w:t>
      </w:r>
      <w:proofErr w:type="spellEnd"/>
      <w:r w:rsidRPr="00A133A6">
        <w:rPr>
          <w:rFonts w:ascii="Times New Roman" w:eastAsia="Times New Roman" w:hAnsi="Times New Roman" w:cs="Times New Roman"/>
          <w:sz w:val="24"/>
          <w:szCs w:val="24"/>
          <w:lang w:val="en-US" w:eastAsia="ru-RU"/>
        </w:rPr>
        <w:t xml:space="preserve"> AT, la </w:t>
      </w:r>
      <w:proofErr w:type="spellStart"/>
      <w:r w:rsidRPr="00A133A6">
        <w:rPr>
          <w:rFonts w:ascii="Times New Roman" w:eastAsia="Times New Roman" w:hAnsi="Times New Roman" w:cs="Times New Roman"/>
          <w:sz w:val="24"/>
          <w:szCs w:val="24"/>
          <w:lang w:val="en-US" w:eastAsia="ru-RU"/>
        </w:rPr>
        <w:t>iniţiativa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altor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autorităţi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la </w:t>
      </w:r>
      <w:proofErr w:type="spellStart"/>
      <w:r w:rsidRPr="00A133A6">
        <w:rPr>
          <w:rFonts w:ascii="Times New Roman" w:eastAsia="Times New Roman" w:hAnsi="Times New Roman" w:cs="Times New Roman"/>
          <w:sz w:val="24"/>
          <w:szCs w:val="24"/>
          <w:lang w:val="en-US" w:eastAsia="ru-RU"/>
        </w:rPr>
        <w:t>propunerea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părţilor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interesate</w:t>
      </w:r>
      <w:proofErr w:type="spellEnd"/>
      <w:r w:rsidRPr="00A133A6">
        <w:rPr>
          <w:rFonts w:ascii="Times New Roman" w:eastAsia="Times New Roman" w:hAnsi="Times New Roman" w:cs="Times New Roman"/>
          <w:sz w:val="24"/>
          <w:szCs w:val="24"/>
          <w:lang w:val="en-US" w:eastAsia="ru-RU"/>
        </w:rPr>
        <w:t xml:space="preserve">, care </w:t>
      </w:r>
      <w:proofErr w:type="spellStart"/>
      <w:r w:rsidRPr="00A133A6">
        <w:rPr>
          <w:rFonts w:ascii="Times New Roman" w:eastAsia="Times New Roman" w:hAnsi="Times New Roman" w:cs="Times New Roman"/>
          <w:sz w:val="24"/>
          <w:szCs w:val="24"/>
          <w:lang w:val="en-US" w:eastAsia="ru-RU"/>
        </w:rPr>
        <w:t>vor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fi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informate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prioritar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despre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decizional</w:t>
      </w:r>
      <w:proofErr w:type="spellEnd"/>
      <w:r w:rsidRPr="00A133A6">
        <w:rPr>
          <w:rFonts w:ascii="Times New Roman" w:eastAsia="Times New Roman" w:hAnsi="Times New Roman" w:cs="Times New Roman"/>
          <w:sz w:val="24"/>
          <w:szCs w:val="24"/>
          <w:lang w:val="en-US" w:eastAsia="ru-RU"/>
        </w:rPr>
        <w:t xml:space="preserve"> al AT;</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4) </w:t>
      </w:r>
      <w:proofErr w:type="spellStart"/>
      <w:r w:rsidRPr="00A133A6">
        <w:rPr>
          <w:rFonts w:ascii="Times New Roman" w:eastAsia="Times New Roman" w:hAnsi="Times New Roman" w:cs="Times New Roman"/>
          <w:sz w:val="24"/>
          <w:szCs w:val="24"/>
          <w:lang w:val="en-US" w:eastAsia="ru-RU"/>
        </w:rPr>
        <w:t>actualizarea</w:t>
      </w:r>
      <w:proofErr w:type="spellEnd"/>
      <w:r w:rsidRPr="00A133A6">
        <w:rPr>
          <w:rFonts w:ascii="Times New Roman" w:eastAsia="Times New Roman" w:hAnsi="Times New Roman" w:cs="Times New Roman"/>
          <w:sz w:val="24"/>
          <w:szCs w:val="24"/>
          <w:lang w:val="en-US" w:eastAsia="ru-RU"/>
        </w:rPr>
        <w:t xml:space="preserve"> cu </w:t>
      </w:r>
      <w:proofErr w:type="spellStart"/>
      <w:r w:rsidRPr="00A133A6">
        <w:rPr>
          <w:rFonts w:ascii="Times New Roman" w:eastAsia="Times New Roman" w:hAnsi="Times New Roman" w:cs="Times New Roman"/>
          <w:sz w:val="24"/>
          <w:szCs w:val="24"/>
          <w:lang w:val="en-US" w:eastAsia="ru-RU"/>
        </w:rPr>
        <w:t>regularitate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listei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părţilor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interesate</w:t>
      </w:r>
      <w:proofErr w:type="spellEnd"/>
      <w:r w:rsidRPr="00A133A6">
        <w:rPr>
          <w:rFonts w:ascii="Times New Roman" w:eastAsia="Times New Roman" w:hAnsi="Times New Roman" w:cs="Times New Roman"/>
          <w:sz w:val="24"/>
          <w:szCs w:val="24"/>
          <w:lang w:val="en-US" w:eastAsia="ru-RU"/>
        </w:rPr>
        <w:t>.</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5) </w:t>
      </w:r>
      <w:proofErr w:type="spellStart"/>
      <w:r w:rsidRPr="00A133A6">
        <w:rPr>
          <w:rFonts w:ascii="Times New Roman" w:eastAsia="Times New Roman" w:hAnsi="Times New Roman" w:cs="Times New Roman"/>
          <w:sz w:val="24"/>
          <w:szCs w:val="24"/>
          <w:lang w:val="en-US" w:eastAsia="ru-RU"/>
        </w:rPr>
        <w:t>întocmirea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raportului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anual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privind</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asigurarea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transparenţei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decizional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AT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conformitate</w:t>
      </w:r>
      <w:proofErr w:type="spellEnd"/>
      <w:r w:rsidRPr="00A133A6">
        <w:rPr>
          <w:rFonts w:ascii="Times New Roman" w:eastAsia="Times New Roman" w:hAnsi="Times New Roman" w:cs="Times New Roman"/>
          <w:sz w:val="24"/>
          <w:szCs w:val="24"/>
          <w:lang w:val="en-US" w:eastAsia="ru-RU"/>
        </w:rPr>
        <w:t xml:space="preserve"> cu art. 16 al </w:t>
      </w:r>
      <w:r w:rsidRPr="00A133A6">
        <w:rPr>
          <w:rFonts w:ascii="Times New Roman" w:eastAsia="Times New Roman" w:hAnsi="Times New Roman" w:cs="Times New Roman"/>
          <w:sz w:val="24"/>
          <w:szCs w:val="24"/>
          <w:lang w:val="ro-RO" w:eastAsia="ru-RU"/>
        </w:rPr>
        <w:t xml:space="preserve">Legii privind transparenţa în procesul decizional </w:t>
      </w:r>
      <w:r w:rsidRPr="00A133A6">
        <w:rPr>
          <w:rFonts w:ascii="Times New Roman" w:eastAsia="Times New Roman" w:hAnsi="Times New Roman" w:cs="Times New Roman"/>
          <w:sz w:val="24"/>
          <w:szCs w:val="24"/>
          <w:lang w:val="en-US" w:eastAsia="ru-RU"/>
        </w:rPr>
        <w:t xml:space="preserve">care </w:t>
      </w:r>
      <w:proofErr w:type="spellStart"/>
      <w:r w:rsidRPr="00A133A6">
        <w:rPr>
          <w:rFonts w:ascii="Times New Roman" w:eastAsia="Times New Roman" w:hAnsi="Times New Roman" w:cs="Times New Roman"/>
          <w:sz w:val="24"/>
          <w:szCs w:val="24"/>
          <w:lang w:val="en-US" w:eastAsia="ru-RU"/>
        </w:rPr>
        <w:t>va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conţine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a) </w:t>
      </w:r>
      <w:proofErr w:type="spellStart"/>
      <w:r w:rsidRPr="00A133A6">
        <w:rPr>
          <w:rFonts w:ascii="Times New Roman" w:eastAsia="Times New Roman" w:hAnsi="Times New Roman" w:cs="Times New Roman"/>
          <w:sz w:val="24"/>
          <w:szCs w:val="24"/>
          <w:lang w:val="en-US" w:eastAsia="ru-RU"/>
        </w:rPr>
        <w:t>numărul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adoptate</w:t>
      </w:r>
      <w:proofErr w:type="spellEnd"/>
      <w:r w:rsidRPr="00A133A6">
        <w:rPr>
          <w:rFonts w:ascii="Times New Roman" w:eastAsia="Times New Roman" w:hAnsi="Times New Roman" w:cs="Times New Roman"/>
          <w:sz w:val="24"/>
          <w:szCs w:val="24"/>
          <w:lang w:val="en-US" w:eastAsia="ru-RU"/>
        </w:rPr>
        <w:t xml:space="preserve"> de AT  </w:t>
      </w:r>
      <w:proofErr w:type="spellStart"/>
      <w:r w:rsidRPr="00A133A6">
        <w:rPr>
          <w:rFonts w:ascii="Times New Roman" w:eastAsia="Times New Roman" w:hAnsi="Times New Roman" w:cs="Times New Roman"/>
          <w:sz w:val="24"/>
          <w:szCs w:val="24"/>
          <w:lang w:val="en-US" w:eastAsia="ru-RU"/>
        </w:rPr>
        <w:t>pe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parcursul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anului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referinţă</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b) </w:t>
      </w:r>
      <w:proofErr w:type="spellStart"/>
      <w:r w:rsidRPr="00A133A6">
        <w:rPr>
          <w:rFonts w:ascii="Times New Roman" w:eastAsia="Times New Roman" w:hAnsi="Times New Roman" w:cs="Times New Roman"/>
          <w:sz w:val="24"/>
          <w:szCs w:val="24"/>
          <w:lang w:val="en-US" w:eastAsia="ru-RU"/>
        </w:rPr>
        <w:t>numărul</w:t>
      </w:r>
      <w:proofErr w:type="spellEnd"/>
      <w:r w:rsidRPr="00A133A6">
        <w:rPr>
          <w:rFonts w:ascii="Times New Roman" w:eastAsia="Times New Roman" w:hAnsi="Times New Roman" w:cs="Times New Roman"/>
          <w:sz w:val="24"/>
          <w:szCs w:val="24"/>
          <w:lang w:val="en-US" w:eastAsia="ru-RU"/>
        </w:rPr>
        <w:t xml:space="preserve"> total al </w:t>
      </w:r>
      <w:proofErr w:type="spellStart"/>
      <w:r w:rsidRPr="00A133A6">
        <w:rPr>
          <w:rFonts w:ascii="Times New Roman" w:eastAsia="Times New Roman" w:hAnsi="Times New Roman" w:cs="Times New Roman"/>
          <w:sz w:val="24"/>
          <w:szCs w:val="24"/>
          <w:lang w:val="en-US" w:eastAsia="ru-RU"/>
        </w:rPr>
        <w:t>recomandărilor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recepţionate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decizional</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c) </w:t>
      </w:r>
      <w:proofErr w:type="spellStart"/>
      <w:r w:rsidRPr="00A133A6">
        <w:rPr>
          <w:rFonts w:ascii="Times New Roman" w:eastAsia="Times New Roman" w:hAnsi="Times New Roman" w:cs="Times New Roman"/>
          <w:sz w:val="24"/>
          <w:szCs w:val="24"/>
          <w:lang w:val="en-US" w:eastAsia="ru-RU"/>
        </w:rPr>
        <w:t>numărul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întrunirilor</w:t>
      </w:r>
      <w:proofErr w:type="spellEnd"/>
      <w:r w:rsidRPr="00A133A6">
        <w:rPr>
          <w:rFonts w:ascii="Times New Roman" w:eastAsia="Times New Roman" w:hAnsi="Times New Roman" w:cs="Times New Roman"/>
          <w:sz w:val="24"/>
          <w:szCs w:val="24"/>
          <w:lang w:val="en-US" w:eastAsia="ru-RU"/>
        </w:rPr>
        <w:t xml:space="preserve"> consultative, al </w:t>
      </w:r>
      <w:proofErr w:type="spellStart"/>
      <w:r w:rsidRPr="00A133A6">
        <w:rPr>
          <w:rFonts w:ascii="Times New Roman" w:eastAsia="Times New Roman" w:hAnsi="Times New Roman" w:cs="Times New Roman"/>
          <w:sz w:val="24"/>
          <w:szCs w:val="24"/>
          <w:lang w:val="en-US" w:eastAsia="ru-RU"/>
        </w:rPr>
        <w:t>dezbaterilor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al </w:t>
      </w:r>
      <w:proofErr w:type="spellStart"/>
      <w:r w:rsidRPr="00A133A6">
        <w:rPr>
          <w:rFonts w:ascii="Times New Roman" w:eastAsia="Times New Roman" w:hAnsi="Times New Roman" w:cs="Times New Roman"/>
          <w:sz w:val="24"/>
          <w:szCs w:val="24"/>
          <w:lang w:val="en-US" w:eastAsia="ru-RU"/>
        </w:rPr>
        <w:t>şedinţelor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organizate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d) </w:t>
      </w:r>
      <w:proofErr w:type="spellStart"/>
      <w:r w:rsidRPr="00A133A6">
        <w:rPr>
          <w:rFonts w:ascii="Times New Roman" w:eastAsia="Times New Roman" w:hAnsi="Times New Roman" w:cs="Times New Roman"/>
          <w:sz w:val="24"/>
          <w:szCs w:val="24"/>
          <w:lang w:val="en-US" w:eastAsia="ru-RU"/>
        </w:rPr>
        <w:t>numărul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cazurilor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care </w:t>
      </w:r>
      <w:proofErr w:type="spellStart"/>
      <w:r w:rsidRPr="00A133A6">
        <w:rPr>
          <w:rFonts w:ascii="Times New Roman" w:eastAsia="Times New Roman" w:hAnsi="Times New Roman" w:cs="Times New Roman"/>
          <w:sz w:val="24"/>
          <w:szCs w:val="24"/>
          <w:lang w:val="en-US" w:eastAsia="ru-RU"/>
        </w:rPr>
        <w:t>acţiunile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sau</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deciziile</w:t>
      </w:r>
      <w:proofErr w:type="spellEnd"/>
      <w:r w:rsidRPr="00A133A6">
        <w:rPr>
          <w:rFonts w:ascii="Times New Roman" w:eastAsia="Times New Roman" w:hAnsi="Times New Roman" w:cs="Times New Roman"/>
          <w:sz w:val="24"/>
          <w:szCs w:val="24"/>
          <w:lang w:val="en-US" w:eastAsia="ru-RU"/>
        </w:rPr>
        <w:t xml:space="preserve"> AT au </w:t>
      </w:r>
      <w:proofErr w:type="spellStart"/>
      <w:r w:rsidRPr="00A133A6">
        <w:rPr>
          <w:rFonts w:ascii="Times New Roman" w:eastAsia="Times New Roman" w:hAnsi="Times New Roman" w:cs="Times New Roman"/>
          <w:sz w:val="24"/>
          <w:szCs w:val="24"/>
          <w:lang w:val="en-US" w:eastAsia="ru-RU"/>
        </w:rPr>
        <w:t>fost</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contestate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pentru</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nerespectarea</w:t>
      </w:r>
      <w:proofErr w:type="spellEnd"/>
      <w:r w:rsidRPr="00A133A6">
        <w:rPr>
          <w:rFonts w:ascii="Times New Roman" w:eastAsia="Times New Roman" w:hAnsi="Times New Roman" w:cs="Times New Roman"/>
          <w:sz w:val="24"/>
          <w:szCs w:val="24"/>
          <w:lang w:val="en-US" w:eastAsia="ru-RU"/>
        </w:rPr>
        <w:t xml:space="preserve"> </w:t>
      </w:r>
      <w:r w:rsidRPr="00A133A6">
        <w:rPr>
          <w:rFonts w:ascii="Times New Roman" w:eastAsia="Times New Roman" w:hAnsi="Times New Roman" w:cs="Times New Roman"/>
          <w:sz w:val="24"/>
          <w:szCs w:val="24"/>
          <w:lang w:val="ro-RO" w:eastAsia="ru-RU"/>
        </w:rPr>
        <w:t>Legii privind transparenţa în procesul decizional</w:t>
      </w:r>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după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caz</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sancţiunile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aplicate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p>
    <w:p w:rsidR="00A133A6" w:rsidRPr="00A133A6" w:rsidRDefault="00A133A6" w:rsidP="00A133A6">
      <w:pPr>
        <w:spacing w:after="0" w:line="240" w:lineRule="auto"/>
        <w:ind w:firstLine="567"/>
        <w:jc w:val="center"/>
        <w:rPr>
          <w:rFonts w:ascii="Times New Roman" w:eastAsia="Times New Roman" w:hAnsi="Times New Roman" w:cs="Times New Roman"/>
          <w:b/>
          <w:bCs/>
          <w:sz w:val="24"/>
          <w:szCs w:val="24"/>
          <w:lang w:val="it-IT" w:eastAsia="ru-RU"/>
        </w:rPr>
      </w:pPr>
      <w:r w:rsidRPr="00A133A6">
        <w:rPr>
          <w:rFonts w:ascii="Times New Roman" w:eastAsia="Times New Roman" w:hAnsi="Times New Roman" w:cs="Times New Roman"/>
          <w:b/>
          <w:bCs/>
          <w:sz w:val="24"/>
          <w:szCs w:val="24"/>
          <w:lang w:val="it-IT" w:eastAsia="ru-RU"/>
        </w:rPr>
        <w:t>III. Informarea privind procesul</w:t>
      </w:r>
    </w:p>
    <w:p w:rsidR="00A133A6" w:rsidRPr="00A133A6" w:rsidRDefault="00A133A6" w:rsidP="00A133A6">
      <w:pPr>
        <w:spacing w:after="0" w:line="240" w:lineRule="auto"/>
        <w:ind w:firstLine="567"/>
        <w:jc w:val="center"/>
        <w:rPr>
          <w:rFonts w:ascii="Times New Roman" w:eastAsia="Times New Roman" w:hAnsi="Times New Roman" w:cs="Times New Roman"/>
          <w:b/>
          <w:bCs/>
          <w:sz w:val="24"/>
          <w:szCs w:val="24"/>
          <w:lang w:val="it-IT" w:eastAsia="ru-RU"/>
        </w:rPr>
      </w:pPr>
      <w:r w:rsidRPr="00A133A6">
        <w:rPr>
          <w:rFonts w:ascii="Times New Roman" w:eastAsia="Times New Roman" w:hAnsi="Times New Roman" w:cs="Times New Roman"/>
          <w:b/>
          <w:bCs/>
          <w:sz w:val="24"/>
          <w:szCs w:val="24"/>
          <w:lang w:val="it-IT" w:eastAsia="ru-RU"/>
        </w:rPr>
        <w:t>decizional</w:t>
      </w:r>
      <w:r w:rsidRPr="00A133A6">
        <w:rPr>
          <w:rFonts w:ascii="Times New Roman" w:eastAsia="Times New Roman" w:hAnsi="Times New Roman" w:cs="Times New Roman"/>
          <w:sz w:val="24"/>
          <w:szCs w:val="24"/>
          <w:lang w:val="it-IT" w:eastAsia="ru-RU"/>
        </w:rPr>
        <w:t xml:space="preserve"> </w:t>
      </w:r>
      <w:r w:rsidRPr="00A133A6">
        <w:rPr>
          <w:rFonts w:ascii="Times New Roman" w:eastAsia="Times New Roman" w:hAnsi="Times New Roman" w:cs="Times New Roman"/>
          <w:b/>
          <w:sz w:val="24"/>
          <w:szCs w:val="24"/>
          <w:lang w:val="it-IT" w:eastAsia="ru-RU"/>
        </w:rPr>
        <w:t>în cadrul Agenţiei de Transplant</w:t>
      </w:r>
    </w:p>
    <w:p w:rsidR="00A133A6" w:rsidRPr="00A133A6" w:rsidRDefault="00A133A6" w:rsidP="00A133A6">
      <w:pPr>
        <w:spacing w:after="0" w:line="240" w:lineRule="auto"/>
        <w:ind w:firstLine="567"/>
        <w:jc w:val="both"/>
        <w:rPr>
          <w:rFonts w:ascii="Times New Roman" w:eastAsia="Times New Roman" w:hAnsi="Times New Roman" w:cs="Times New Roman"/>
          <w:b/>
          <w:bCs/>
          <w:sz w:val="24"/>
          <w:szCs w:val="24"/>
          <w:lang w:val="it-IT"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it-IT" w:eastAsia="ru-RU"/>
        </w:rPr>
      </w:pPr>
      <w:r w:rsidRPr="00A133A6">
        <w:rPr>
          <w:rFonts w:ascii="Times New Roman" w:eastAsia="Times New Roman" w:hAnsi="Times New Roman" w:cs="Times New Roman"/>
          <w:bCs/>
          <w:sz w:val="24"/>
          <w:szCs w:val="24"/>
          <w:lang w:val="it-IT" w:eastAsia="ru-RU"/>
        </w:rPr>
        <w:t>6.</w:t>
      </w:r>
      <w:r w:rsidRPr="00A133A6">
        <w:rPr>
          <w:rFonts w:ascii="Times New Roman" w:eastAsia="Times New Roman" w:hAnsi="Times New Roman" w:cs="Times New Roman"/>
          <w:sz w:val="24"/>
          <w:szCs w:val="24"/>
          <w:lang w:val="it-IT" w:eastAsia="ru-RU"/>
        </w:rPr>
        <w:t xml:space="preserve"> Informarea privind procesul decizional în cadrul AT se face pe calea informării generale prin publicarea pe pagina web oficială a AT  www. transplant.md pentru un public larg nedefinit, şi pe calea informării direcţionate, pentru părţi interesate definite, incluse în lista părţilor interesate, sau alte părţi interesate care au solicitat în scris informarea.</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it-IT" w:eastAsia="ru-RU"/>
        </w:rPr>
      </w:pPr>
      <w:r w:rsidRPr="00A133A6">
        <w:rPr>
          <w:rFonts w:ascii="Times New Roman" w:eastAsia="Times New Roman" w:hAnsi="Times New Roman" w:cs="Times New Roman"/>
          <w:sz w:val="24"/>
          <w:szCs w:val="24"/>
          <w:lang w:val="it-IT"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bCs/>
          <w:sz w:val="24"/>
          <w:szCs w:val="24"/>
          <w:lang w:val="it-IT" w:eastAsia="ru-RU"/>
        </w:rPr>
      </w:pPr>
      <w:r w:rsidRPr="00A133A6">
        <w:rPr>
          <w:rFonts w:ascii="Times New Roman" w:eastAsia="Times New Roman" w:hAnsi="Times New Roman" w:cs="Times New Roman"/>
          <w:bCs/>
          <w:sz w:val="24"/>
          <w:szCs w:val="24"/>
          <w:lang w:val="it-IT" w:eastAsia="ru-RU"/>
        </w:rPr>
        <w:t>7. Informarea generală este obligatorie în cazul anunţării despre iniţierea elaborării proiectului de decizie şi organizarea modalităţilor de consultare publică</w:t>
      </w:r>
      <w:r w:rsidRPr="00A133A6">
        <w:rPr>
          <w:rFonts w:ascii="Times New Roman" w:eastAsia="Times New Roman" w:hAnsi="Times New Roman" w:cs="Times New Roman"/>
          <w:bCs/>
          <w:sz w:val="24"/>
          <w:szCs w:val="24"/>
          <w:lang w:val="ro-RO" w:eastAsia="ru-RU"/>
        </w:rPr>
        <w:t xml:space="preserve">, </w:t>
      </w:r>
      <w:r w:rsidRPr="00A133A6">
        <w:rPr>
          <w:rFonts w:ascii="Times New Roman" w:eastAsia="Times New Roman" w:hAnsi="Times New Roman" w:cs="Times New Roman"/>
          <w:bCs/>
          <w:sz w:val="24"/>
          <w:szCs w:val="24"/>
          <w:lang w:val="it-IT" w:eastAsia="ru-RU"/>
        </w:rPr>
        <w:t xml:space="preserve">iar cea direcţionată poate fi aplicată complementar informării generale, la decizia directorului sau la solicitarea în scris a părţii interesate. </w:t>
      </w:r>
    </w:p>
    <w:p w:rsidR="00A133A6" w:rsidRPr="00A133A6" w:rsidRDefault="00A133A6" w:rsidP="00A133A6">
      <w:pPr>
        <w:spacing w:after="0" w:line="240" w:lineRule="auto"/>
        <w:ind w:firstLine="567"/>
        <w:jc w:val="both"/>
        <w:rPr>
          <w:rFonts w:ascii="Times New Roman" w:eastAsia="Times New Roman" w:hAnsi="Times New Roman" w:cs="Times New Roman"/>
          <w:bCs/>
          <w:sz w:val="24"/>
          <w:szCs w:val="24"/>
          <w:lang w:val="it-IT"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bCs/>
          <w:sz w:val="24"/>
          <w:szCs w:val="24"/>
          <w:lang w:val="en-US" w:eastAsia="ru-RU"/>
        </w:rPr>
        <w:t xml:space="preserve">8. </w:t>
      </w:r>
      <w:proofErr w:type="spellStart"/>
      <w:r w:rsidRPr="00A133A6">
        <w:rPr>
          <w:rFonts w:ascii="Times New Roman" w:eastAsia="Times New Roman" w:hAnsi="Times New Roman" w:cs="Times New Roman"/>
          <w:bCs/>
          <w:sz w:val="24"/>
          <w:szCs w:val="24"/>
          <w:lang w:val="en-US" w:eastAsia="ru-RU"/>
        </w:rPr>
        <w:t>Consultarea</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publică</w:t>
      </w:r>
      <w:proofErr w:type="spellEnd"/>
      <w:r w:rsidRPr="00A133A6">
        <w:rPr>
          <w:rFonts w:ascii="Times New Roman" w:eastAsia="Times New Roman" w:hAnsi="Times New Roman" w:cs="Times New Roman"/>
          <w:bCs/>
          <w:sz w:val="24"/>
          <w:szCs w:val="24"/>
          <w:lang w:val="en-US" w:eastAsia="ru-RU"/>
        </w:rPr>
        <w:t xml:space="preserve"> se </w:t>
      </w:r>
      <w:proofErr w:type="spellStart"/>
      <w:r w:rsidRPr="00A133A6">
        <w:rPr>
          <w:rFonts w:ascii="Times New Roman" w:eastAsia="Times New Roman" w:hAnsi="Times New Roman" w:cs="Times New Roman"/>
          <w:bCs/>
          <w:sz w:val="24"/>
          <w:szCs w:val="24"/>
          <w:lang w:val="en-US" w:eastAsia="ru-RU"/>
        </w:rPr>
        <w:t>va</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efectua</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prin</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una</w:t>
      </w:r>
      <w:proofErr w:type="spellEnd"/>
      <w:r w:rsidRPr="00A133A6">
        <w:rPr>
          <w:rFonts w:ascii="Times New Roman" w:eastAsia="Times New Roman" w:hAnsi="Times New Roman" w:cs="Times New Roman"/>
          <w:bCs/>
          <w:sz w:val="24"/>
          <w:szCs w:val="24"/>
          <w:lang w:val="en-US" w:eastAsia="ru-RU"/>
        </w:rPr>
        <w:t xml:space="preserve"> din </w:t>
      </w:r>
      <w:proofErr w:type="spellStart"/>
      <w:r w:rsidRPr="00A133A6">
        <w:rPr>
          <w:rFonts w:ascii="Times New Roman" w:eastAsia="Times New Roman" w:hAnsi="Times New Roman" w:cs="Times New Roman"/>
          <w:bCs/>
          <w:sz w:val="24"/>
          <w:szCs w:val="24"/>
          <w:lang w:val="en-US" w:eastAsia="ru-RU"/>
        </w:rPr>
        <w:t>modalităţile</w:t>
      </w:r>
      <w:proofErr w:type="spellEnd"/>
      <w:r w:rsidRPr="00A133A6">
        <w:rPr>
          <w:rFonts w:ascii="Times New Roman" w:eastAsia="Times New Roman" w:hAnsi="Times New Roman" w:cs="Times New Roman"/>
          <w:bCs/>
          <w:sz w:val="24"/>
          <w:szCs w:val="24"/>
          <w:lang w:val="en-US" w:eastAsia="ru-RU"/>
        </w:rPr>
        <w:t xml:space="preserve"> stipulate </w:t>
      </w:r>
      <w:proofErr w:type="spellStart"/>
      <w:r w:rsidRPr="00A133A6">
        <w:rPr>
          <w:rFonts w:ascii="Times New Roman" w:eastAsia="Times New Roman" w:hAnsi="Times New Roman" w:cs="Times New Roman"/>
          <w:bCs/>
          <w:sz w:val="24"/>
          <w:szCs w:val="24"/>
          <w:lang w:val="en-US" w:eastAsia="ru-RU"/>
        </w:rPr>
        <w:t>în</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punctul</w:t>
      </w:r>
      <w:proofErr w:type="spellEnd"/>
      <w:r w:rsidRPr="00A133A6">
        <w:rPr>
          <w:rFonts w:ascii="Times New Roman" w:eastAsia="Times New Roman" w:hAnsi="Times New Roman" w:cs="Times New Roman"/>
          <w:bCs/>
          <w:sz w:val="24"/>
          <w:szCs w:val="24"/>
          <w:lang w:val="en-US" w:eastAsia="ru-RU"/>
        </w:rPr>
        <w:t xml:space="preserve"> 33 </w:t>
      </w:r>
      <w:r w:rsidRPr="00A133A6">
        <w:rPr>
          <w:rFonts w:ascii="Times New Roman" w:eastAsia="Times New Roman" w:hAnsi="Times New Roman" w:cs="Times New Roman"/>
          <w:sz w:val="24"/>
          <w:szCs w:val="24"/>
          <w:lang w:val="en-US" w:eastAsia="ru-RU"/>
        </w:rPr>
        <w:t xml:space="preserve">al </w:t>
      </w:r>
      <w:proofErr w:type="spellStart"/>
      <w:r w:rsidRPr="00A133A6">
        <w:rPr>
          <w:rFonts w:ascii="Times New Roman" w:eastAsia="Times New Roman" w:hAnsi="Times New Roman" w:cs="Times New Roman"/>
          <w:sz w:val="24"/>
          <w:szCs w:val="24"/>
          <w:lang w:val="en-US" w:eastAsia="ru-RU"/>
        </w:rPr>
        <w:t>Regulamentului</w:t>
      </w:r>
      <w:proofErr w:type="spellEnd"/>
      <w:r w:rsidRPr="00A133A6">
        <w:rPr>
          <w:rFonts w:ascii="Times New Roman" w:eastAsia="Times New Roman" w:hAnsi="Times New Roman" w:cs="Times New Roman"/>
          <w:sz w:val="24"/>
          <w:szCs w:val="24"/>
          <w:lang w:val="en-US" w:eastAsia="ru-RU"/>
        </w:rPr>
        <w:t xml:space="preserve"> cu </w:t>
      </w:r>
      <w:proofErr w:type="spellStart"/>
      <w:r w:rsidRPr="00A133A6">
        <w:rPr>
          <w:rFonts w:ascii="Times New Roman" w:eastAsia="Times New Roman" w:hAnsi="Times New Roman" w:cs="Times New Roman"/>
          <w:sz w:val="24"/>
          <w:szCs w:val="24"/>
          <w:lang w:val="en-US" w:eastAsia="ru-RU"/>
        </w:rPr>
        <w:t>privire</w:t>
      </w:r>
      <w:proofErr w:type="spellEnd"/>
      <w:r w:rsidRPr="00A133A6">
        <w:rPr>
          <w:rFonts w:ascii="Times New Roman" w:eastAsia="Times New Roman" w:hAnsi="Times New Roman" w:cs="Times New Roman"/>
          <w:sz w:val="24"/>
          <w:szCs w:val="24"/>
          <w:lang w:val="en-US" w:eastAsia="ru-RU"/>
        </w:rPr>
        <w:t xml:space="preserve"> la </w:t>
      </w:r>
      <w:proofErr w:type="spellStart"/>
      <w:r w:rsidRPr="00A133A6">
        <w:rPr>
          <w:rFonts w:ascii="Times New Roman" w:eastAsia="Times New Roman" w:hAnsi="Times New Roman" w:cs="Times New Roman"/>
          <w:sz w:val="24"/>
          <w:szCs w:val="24"/>
          <w:lang w:val="en-US" w:eastAsia="ru-RU"/>
        </w:rPr>
        <w:t>procedurile</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asigurare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transparenţei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elaborare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adoptare</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deciziilor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aprobat</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prin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Hotărîrea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Guvernului</w:t>
      </w:r>
      <w:proofErr w:type="spellEnd"/>
      <w:r w:rsidRPr="00A133A6">
        <w:rPr>
          <w:rFonts w:ascii="Times New Roman" w:eastAsia="Times New Roman" w:hAnsi="Times New Roman" w:cs="Times New Roman"/>
          <w:sz w:val="24"/>
          <w:szCs w:val="24"/>
          <w:lang w:val="en-US" w:eastAsia="ru-RU"/>
        </w:rPr>
        <w:t xml:space="preserve"> nr. </w:t>
      </w:r>
      <w:r w:rsidRPr="00A133A6">
        <w:rPr>
          <w:rFonts w:ascii="Times New Roman" w:eastAsia="Times New Roman" w:hAnsi="Times New Roman" w:cs="Times New Roman"/>
          <w:sz w:val="24"/>
          <w:szCs w:val="24"/>
          <w:lang w:val="ro-RO" w:eastAsia="ru-RU"/>
        </w:rPr>
        <w:t xml:space="preserve">96 din 16 februarie 2010, </w:t>
      </w:r>
      <w:r w:rsidRPr="00A133A6">
        <w:rPr>
          <w:rFonts w:ascii="Times New Roman" w:eastAsia="Times New Roman" w:hAnsi="Times New Roman" w:cs="Times New Roman"/>
          <w:sz w:val="24"/>
          <w:szCs w:val="24"/>
          <w:lang w:val="en-US" w:eastAsia="ru-RU"/>
        </w:rPr>
        <w:t xml:space="preserve">care </w:t>
      </w:r>
      <w:proofErr w:type="spellStart"/>
      <w:r w:rsidRPr="00A133A6">
        <w:rPr>
          <w:rFonts w:ascii="Times New Roman" w:eastAsia="Times New Roman" w:hAnsi="Times New Roman" w:cs="Times New Roman"/>
          <w:sz w:val="24"/>
          <w:szCs w:val="24"/>
          <w:lang w:val="en-US" w:eastAsia="ru-RU"/>
        </w:rPr>
        <w:t>vor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fi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utilizate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separat</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sau</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cumulativ</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după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caz</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1) </w:t>
      </w:r>
      <w:proofErr w:type="spellStart"/>
      <w:r w:rsidRPr="00A133A6">
        <w:rPr>
          <w:rFonts w:ascii="Times New Roman" w:eastAsia="Times New Roman" w:hAnsi="Times New Roman" w:cs="Times New Roman"/>
          <w:iCs/>
          <w:sz w:val="24"/>
          <w:szCs w:val="24"/>
          <w:lang w:val="en-US" w:eastAsia="ru-RU"/>
        </w:rPr>
        <w:t>solicitarea</w:t>
      </w:r>
      <w:proofErr w:type="spellEnd"/>
      <w:r w:rsidRPr="00A133A6">
        <w:rPr>
          <w:rFonts w:ascii="Times New Roman" w:eastAsia="Times New Roman" w:hAnsi="Times New Roman" w:cs="Times New Roman"/>
          <w:iCs/>
          <w:sz w:val="24"/>
          <w:szCs w:val="24"/>
          <w:lang w:val="en-US" w:eastAsia="ru-RU"/>
        </w:rPr>
        <w:t xml:space="preserve"> </w:t>
      </w:r>
      <w:proofErr w:type="spellStart"/>
      <w:r w:rsidRPr="00A133A6">
        <w:rPr>
          <w:rFonts w:ascii="Times New Roman" w:eastAsia="Times New Roman" w:hAnsi="Times New Roman" w:cs="Times New Roman"/>
          <w:iCs/>
          <w:sz w:val="24"/>
          <w:szCs w:val="24"/>
          <w:lang w:val="en-US" w:eastAsia="ru-RU"/>
        </w:rPr>
        <w:t>opiniei</w:t>
      </w:r>
      <w:proofErr w:type="spellEnd"/>
      <w:r w:rsidRPr="00A133A6">
        <w:rPr>
          <w:rFonts w:ascii="Times New Roman" w:eastAsia="Times New Roman" w:hAnsi="Times New Roman" w:cs="Times New Roman"/>
          <w:iCs/>
          <w:sz w:val="24"/>
          <w:szCs w:val="24"/>
          <w:lang w:val="en-US" w:eastAsia="ru-RU"/>
        </w:rPr>
        <w:t xml:space="preserve"> </w:t>
      </w:r>
      <w:proofErr w:type="spellStart"/>
      <w:r w:rsidRPr="00A133A6">
        <w:rPr>
          <w:rFonts w:ascii="Times New Roman" w:eastAsia="Times New Roman" w:hAnsi="Times New Roman" w:cs="Times New Roman"/>
          <w:iCs/>
          <w:sz w:val="24"/>
          <w:szCs w:val="24"/>
          <w:lang w:val="en-US" w:eastAsia="ru-RU"/>
        </w:rPr>
        <w:t>cetăţenilor</w:t>
      </w:r>
      <w:proofErr w:type="spellEnd"/>
      <w:r w:rsidRPr="00A133A6">
        <w:rPr>
          <w:rFonts w:ascii="Times New Roman" w:eastAsia="Times New Roman" w:hAnsi="Times New Roman" w:cs="Times New Roman"/>
          <w:sz w:val="24"/>
          <w:szCs w:val="24"/>
          <w:lang w:val="en-US" w:eastAsia="ru-RU"/>
        </w:rPr>
        <w:t>;</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2) </w:t>
      </w:r>
      <w:proofErr w:type="spellStart"/>
      <w:r w:rsidRPr="00A133A6">
        <w:rPr>
          <w:rFonts w:ascii="Times New Roman" w:eastAsia="Times New Roman" w:hAnsi="Times New Roman" w:cs="Times New Roman"/>
          <w:iCs/>
          <w:sz w:val="24"/>
          <w:szCs w:val="24"/>
          <w:lang w:val="en-US" w:eastAsia="ru-RU"/>
        </w:rPr>
        <w:t>solicitarea</w:t>
      </w:r>
      <w:proofErr w:type="spellEnd"/>
      <w:r w:rsidRPr="00A133A6">
        <w:rPr>
          <w:rFonts w:ascii="Times New Roman" w:eastAsia="Times New Roman" w:hAnsi="Times New Roman" w:cs="Times New Roman"/>
          <w:iCs/>
          <w:sz w:val="24"/>
          <w:szCs w:val="24"/>
          <w:lang w:val="en-US" w:eastAsia="ru-RU"/>
        </w:rPr>
        <w:t xml:space="preserve"> </w:t>
      </w:r>
      <w:proofErr w:type="spellStart"/>
      <w:r w:rsidRPr="00A133A6">
        <w:rPr>
          <w:rFonts w:ascii="Times New Roman" w:eastAsia="Times New Roman" w:hAnsi="Times New Roman" w:cs="Times New Roman"/>
          <w:iCs/>
          <w:sz w:val="24"/>
          <w:szCs w:val="24"/>
          <w:lang w:val="en-US" w:eastAsia="ru-RU"/>
        </w:rPr>
        <w:t>opiniilor</w:t>
      </w:r>
      <w:proofErr w:type="spellEnd"/>
      <w:r w:rsidRPr="00A133A6">
        <w:rPr>
          <w:rFonts w:ascii="Times New Roman" w:eastAsia="Times New Roman" w:hAnsi="Times New Roman" w:cs="Times New Roman"/>
          <w:iCs/>
          <w:sz w:val="24"/>
          <w:szCs w:val="24"/>
          <w:lang w:val="en-US" w:eastAsia="ru-RU"/>
        </w:rPr>
        <w:t xml:space="preserve"> </w:t>
      </w:r>
      <w:proofErr w:type="spellStart"/>
      <w:r w:rsidRPr="00A133A6">
        <w:rPr>
          <w:rFonts w:ascii="Times New Roman" w:eastAsia="Times New Roman" w:hAnsi="Times New Roman" w:cs="Times New Roman"/>
          <w:iCs/>
          <w:sz w:val="24"/>
          <w:szCs w:val="24"/>
          <w:lang w:val="en-US" w:eastAsia="ru-RU"/>
        </w:rPr>
        <w:t>experţilor</w:t>
      </w:r>
      <w:proofErr w:type="spellEnd"/>
      <w:r w:rsidRPr="00A133A6">
        <w:rPr>
          <w:rFonts w:ascii="Times New Roman" w:eastAsia="Times New Roman" w:hAnsi="Times New Roman" w:cs="Times New Roman"/>
          <w:iCs/>
          <w:sz w:val="24"/>
          <w:szCs w:val="24"/>
          <w:lang w:val="en-US" w:eastAsia="ru-RU"/>
        </w:rPr>
        <w:t>;</w:t>
      </w:r>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3) </w:t>
      </w:r>
      <w:proofErr w:type="spellStart"/>
      <w:r w:rsidRPr="00A133A6">
        <w:rPr>
          <w:rFonts w:ascii="Times New Roman" w:eastAsia="Times New Roman" w:hAnsi="Times New Roman" w:cs="Times New Roman"/>
          <w:iCs/>
          <w:sz w:val="24"/>
          <w:szCs w:val="24"/>
          <w:lang w:val="en-US" w:eastAsia="ru-RU"/>
        </w:rPr>
        <w:t>grupuri</w:t>
      </w:r>
      <w:proofErr w:type="spellEnd"/>
      <w:r w:rsidRPr="00A133A6">
        <w:rPr>
          <w:rFonts w:ascii="Times New Roman" w:eastAsia="Times New Roman" w:hAnsi="Times New Roman" w:cs="Times New Roman"/>
          <w:iCs/>
          <w:sz w:val="24"/>
          <w:szCs w:val="24"/>
          <w:lang w:val="en-US" w:eastAsia="ru-RU"/>
        </w:rPr>
        <w:t xml:space="preserve"> de </w:t>
      </w:r>
      <w:proofErr w:type="spellStart"/>
      <w:r w:rsidRPr="00A133A6">
        <w:rPr>
          <w:rFonts w:ascii="Times New Roman" w:eastAsia="Times New Roman" w:hAnsi="Times New Roman" w:cs="Times New Roman"/>
          <w:iCs/>
          <w:sz w:val="24"/>
          <w:szCs w:val="24"/>
          <w:lang w:val="en-US" w:eastAsia="ru-RU"/>
        </w:rPr>
        <w:t>lucru</w:t>
      </w:r>
      <w:proofErr w:type="spellEnd"/>
      <w:r w:rsidRPr="00A133A6">
        <w:rPr>
          <w:rFonts w:ascii="Times New Roman" w:eastAsia="Times New Roman" w:hAnsi="Times New Roman" w:cs="Times New Roman"/>
          <w:iCs/>
          <w:sz w:val="24"/>
          <w:szCs w:val="24"/>
          <w:lang w:val="en-US" w:eastAsia="ru-RU"/>
        </w:rPr>
        <w:t xml:space="preserve"> ad-hoc;</w:t>
      </w:r>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4) </w:t>
      </w:r>
      <w:proofErr w:type="spellStart"/>
      <w:r w:rsidRPr="00A133A6">
        <w:rPr>
          <w:rFonts w:ascii="Times New Roman" w:eastAsia="Times New Roman" w:hAnsi="Times New Roman" w:cs="Times New Roman"/>
          <w:iCs/>
          <w:sz w:val="24"/>
          <w:szCs w:val="24"/>
          <w:lang w:val="en-US" w:eastAsia="ru-RU"/>
        </w:rPr>
        <w:t>dezbaterile</w:t>
      </w:r>
      <w:proofErr w:type="spellEnd"/>
      <w:r w:rsidRPr="00A133A6">
        <w:rPr>
          <w:rFonts w:ascii="Times New Roman" w:eastAsia="Times New Roman" w:hAnsi="Times New Roman" w:cs="Times New Roman"/>
          <w:iCs/>
          <w:sz w:val="24"/>
          <w:szCs w:val="24"/>
          <w:lang w:val="en-US" w:eastAsia="ru-RU"/>
        </w:rPr>
        <w:t xml:space="preserve"> </w:t>
      </w:r>
      <w:proofErr w:type="spellStart"/>
      <w:r w:rsidRPr="00A133A6">
        <w:rPr>
          <w:rFonts w:ascii="Times New Roman" w:eastAsia="Times New Roman" w:hAnsi="Times New Roman" w:cs="Times New Roman"/>
          <w:iCs/>
          <w:sz w:val="24"/>
          <w:szCs w:val="24"/>
          <w:lang w:val="en-US" w:eastAsia="ru-RU"/>
        </w:rPr>
        <w:t>publice</w:t>
      </w:r>
      <w:proofErr w:type="spellEnd"/>
      <w:r w:rsidRPr="00A133A6">
        <w:rPr>
          <w:rFonts w:ascii="Times New Roman" w:eastAsia="Times New Roman" w:hAnsi="Times New Roman" w:cs="Times New Roman"/>
          <w:iCs/>
          <w:sz w:val="24"/>
          <w:szCs w:val="24"/>
          <w:lang w:val="en-US" w:eastAsia="ru-RU"/>
        </w:rPr>
        <w:t>;</w:t>
      </w:r>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5) </w:t>
      </w:r>
      <w:proofErr w:type="spellStart"/>
      <w:r w:rsidRPr="00A133A6">
        <w:rPr>
          <w:rFonts w:ascii="Times New Roman" w:eastAsia="Times New Roman" w:hAnsi="Times New Roman" w:cs="Times New Roman"/>
          <w:iCs/>
          <w:sz w:val="24"/>
          <w:szCs w:val="24"/>
          <w:lang w:val="en-US" w:eastAsia="ru-RU"/>
        </w:rPr>
        <w:t>audierile</w:t>
      </w:r>
      <w:proofErr w:type="spellEnd"/>
      <w:r w:rsidRPr="00A133A6">
        <w:rPr>
          <w:rFonts w:ascii="Times New Roman" w:eastAsia="Times New Roman" w:hAnsi="Times New Roman" w:cs="Times New Roman"/>
          <w:iCs/>
          <w:sz w:val="24"/>
          <w:szCs w:val="24"/>
          <w:lang w:val="en-US" w:eastAsia="ru-RU"/>
        </w:rPr>
        <w:t xml:space="preserve"> </w:t>
      </w:r>
      <w:proofErr w:type="spellStart"/>
      <w:r w:rsidRPr="00A133A6">
        <w:rPr>
          <w:rFonts w:ascii="Times New Roman" w:eastAsia="Times New Roman" w:hAnsi="Times New Roman" w:cs="Times New Roman"/>
          <w:iCs/>
          <w:sz w:val="24"/>
          <w:szCs w:val="24"/>
          <w:lang w:val="en-US" w:eastAsia="ru-RU"/>
        </w:rPr>
        <w:t>publice</w:t>
      </w:r>
      <w:proofErr w:type="spellEnd"/>
      <w:r w:rsidRPr="00A133A6">
        <w:rPr>
          <w:rFonts w:ascii="Times New Roman" w:eastAsia="Times New Roman" w:hAnsi="Times New Roman" w:cs="Times New Roman"/>
          <w:iCs/>
          <w:sz w:val="24"/>
          <w:szCs w:val="24"/>
          <w:lang w:val="en-US" w:eastAsia="ru-RU"/>
        </w:rPr>
        <w:t>;</w:t>
      </w:r>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6) </w:t>
      </w:r>
      <w:proofErr w:type="spellStart"/>
      <w:r w:rsidRPr="00A133A6">
        <w:rPr>
          <w:rFonts w:ascii="Times New Roman" w:eastAsia="Times New Roman" w:hAnsi="Times New Roman" w:cs="Times New Roman"/>
          <w:iCs/>
          <w:sz w:val="24"/>
          <w:szCs w:val="24"/>
          <w:lang w:val="en-US" w:eastAsia="ru-RU"/>
        </w:rPr>
        <w:t>sondajul</w:t>
      </w:r>
      <w:proofErr w:type="spellEnd"/>
      <w:r w:rsidRPr="00A133A6">
        <w:rPr>
          <w:rFonts w:ascii="Times New Roman" w:eastAsia="Times New Roman" w:hAnsi="Times New Roman" w:cs="Times New Roman"/>
          <w:iCs/>
          <w:sz w:val="24"/>
          <w:szCs w:val="24"/>
          <w:lang w:val="en-US" w:eastAsia="ru-RU"/>
        </w:rPr>
        <w:t xml:space="preserve"> de </w:t>
      </w:r>
      <w:proofErr w:type="spellStart"/>
      <w:r w:rsidRPr="00A133A6">
        <w:rPr>
          <w:rFonts w:ascii="Times New Roman" w:eastAsia="Times New Roman" w:hAnsi="Times New Roman" w:cs="Times New Roman"/>
          <w:iCs/>
          <w:sz w:val="24"/>
          <w:szCs w:val="24"/>
          <w:lang w:val="en-US" w:eastAsia="ru-RU"/>
        </w:rPr>
        <w:t>opinie</w:t>
      </w:r>
      <w:proofErr w:type="spellEnd"/>
      <w:r w:rsidRPr="00A133A6">
        <w:rPr>
          <w:rFonts w:ascii="Times New Roman" w:eastAsia="Times New Roman" w:hAnsi="Times New Roman" w:cs="Times New Roman"/>
          <w:iCs/>
          <w:sz w:val="24"/>
          <w:szCs w:val="24"/>
          <w:lang w:val="en-US" w:eastAsia="ru-RU"/>
        </w:rPr>
        <w:t>.</w:t>
      </w:r>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tabs>
          <w:tab w:val="left" w:pos="540"/>
          <w:tab w:val="left" w:pos="1080"/>
        </w:tabs>
        <w:spacing w:after="0" w:line="240" w:lineRule="auto"/>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ab/>
      </w:r>
    </w:p>
    <w:p w:rsidR="00A133A6" w:rsidRPr="00A133A6" w:rsidRDefault="00A133A6" w:rsidP="00A133A6">
      <w:pPr>
        <w:tabs>
          <w:tab w:val="left" w:pos="540"/>
          <w:tab w:val="left" w:pos="1080"/>
        </w:tabs>
        <w:spacing w:after="0" w:line="240" w:lineRule="auto"/>
        <w:jc w:val="both"/>
        <w:rPr>
          <w:rFonts w:ascii="Times New Roman" w:eastAsia="Times New Roman" w:hAnsi="Times New Roman" w:cs="Times New Roman"/>
          <w:b/>
          <w:sz w:val="24"/>
          <w:szCs w:val="24"/>
          <w:lang w:val="ro-RO" w:eastAsia="ru-RU"/>
        </w:rPr>
      </w:pPr>
      <w:r w:rsidRPr="00A133A6">
        <w:rPr>
          <w:rFonts w:ascii="Times New Roman" w:eastAsia="Times New Roman" w:hAnsi="Times New Roman" w:cs="Times New Roman"/>
          <w:sz w:val="24"/>
          <w:szCs w:val="24"/>
          <w:lang w:val="en-US" w:eastAsia="ru-RU"/>
        </w:rPr>
        <w:tab/>
        <w:t xml:space="preserve">9. </w:t>
      </w:r>
      <w:proofErr w:type="spellStart"/>
      <w:r w:rsidRPr="00A133A6">
        <w:rPr>
          <w:rFonts w:ascii="Times New Roman" w:eastAsia="Times New Roman" w:hAnsi="Times New Roman" w:cs="Times New Roman"/>
          <w:sz w:val="24"/>
          <w:szCs w:val="24"/>
          <w:lang w:val="en-US" w:eastAsia="ru-RU"/>
        </w:rPr>
        <w:t>Pagina</w:t>
      </w:r>
      <w:proofErr w:type="spellEnd"/>
      <w:r w:rsidRPr="00A133A6">
        <w:rPr>
          <w:rFonts w:ascii="Times New Roman" w:eastAsia="Times New Roman" w:hAnsi="Times New Roman" w:cs="Times New Roman"/>
          <w:b/>
          <w:sz w:val="24"/>
          <w:szCs w:val="24"/>
          <w:lang w:val="en-US" w:eastAsia="ru-RU"/>
        </w:rPr>
        <w:t xml:space="preserve"> </w:t>
      </w:r>
      <w:r w:rsidRPr="00A133A6">
        <w:rPr>
          <w:rFonts w:ascii="Times New Roman" w:eastAsia="Times New Roman" w:hAnsi="Times New Roman" w:cs="Times New Roman"/>
          <w:sz w:val="24"/>
          <w:szCs w:val="24"/>
          <w:lang w:val="en-US" w:eastAsia="ru-RU"/>
        </w:rPr>
        <w:t xml:space="preserve"> web </w:t>
      </w:r>
      <w:proofErr w:type="spellStart"/>
      <w:r w:rsidRPr="00A133A6">
        <w:rPr>
          <w:rFonts w:ascii="Times New Roman" w:eastAsia="Times New Roman" w:hAnsi="Times New Roman" w:cs="Times New Roman"/>
          <w:sz w:val="24"/>
          <w:szCs w:val="24"/>
          <w:lang w:val="en-US" w:eastAsia="ru-RU"/>
        </w:rPr>
        <w:t>oficială</w:t>
      </w:r>
      <w:proofErr w:type="spellEnd"/>
      <w:r w:rsidRPr="00A133A6">
        <w:rPr>
          <w:rFonts w:ascii="Times New Roman" w:eastAsia="Times New Roman" w:hAnsi="Times New Roman" w:cs="Times New Roman"/>
          <w:sz w:val="24"/>
          <w:szCs w:val="24"/>
          <w:lang w:val="en-US" w:eastAsia="ru-RU"/>
        </w:rPr>
        <w:t xml:space="preserve"> a AT  </w:t>
      </w:r>
      <w:proofErr w:type="spellStart"/>
      <w:r w:rsidRPr="00A133A6">
        <w:rPr>
          <w:rFonts w:ascii="Times New Roman" w:eastAsia="Times New Roman" w:hAnsi="Times New Roman" w:cs="Times New Roman"/>
          <w:sz w:val="24"/>
          <w:szCs w:val="24"/>
          <w:lang w:val="en-US" w:eastAsia="ru-RU"/>
        </w:rPr>
        <w:t>va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conţine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compartimentul</w:t>
      </w:r>
      <w:proofErr w:type="spellEnd"/>
      <w:r w:rsidRPr="00A133A6">
        <w:rPr>
          <w:rFonts w:ascii="Times New Roman" w:eastAsia="Times New Roman" w:hAnsi="Times New Roman" w:cs="Times New Roman"/>
          <w:sz w:val="24"/>
          <w:szCs w:val="24"/>
          <w:lang w:val="en-US" w:eastAsia="ru-RU"/>
        </w:rPr>
        <w:t xml:space="preserve"> </w:t>
      </w:r>
      <w:r w:rsidRPr="00A133A6">
        <w:rPr>
          <w:rFonts w:ascii="Times New Roman" w:eastAsia="Times New Roman" w:hAnsi="Times New Roman" w:cs="Times New Roman"/>
          <w:sz w:val="24"/>
          <w:szCs w:val="24"/>
          <w:lang w:val="ro-RO" w:eastAsia="ru-RU"/>
        </w:rPr>
        <w:t>„Transparenţa decizională”, creată special pentru consultarea publică în procesul de elaborare şi adoptare a deciziilor de către AT şi va cuprinde următoarele subcompartimente:</w:t>
      </w:r>
    </w:p>
    <w:p w:rsidR="00A133A6" w:rsidRPr="00A133A6" w:rsidRDefault="00A133A6" w:rsidP="00A133A6">
      <w:pPr>
        <w:tabs>
          <w:tab w:val="left" w:pos="1080"/>
        </w:tabs>
        <w:spacing w:after="0" w:line="240" w:lineRule="auto"/>
        <w:ind w:left="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 norme de reglementare a transparenţei decizionale;</w:t>
      </w:r>
    </w:p>
    <w:p w:rsidR="00A133A6" w:rsidRPr="00A133A6" w:rsidRDefault="00A133A6" w:rsidP="00A133A6">
      <w:pPr>
        <w:tabs>
          <w:tab w:val="left" w:pos="1080"/>
        </w:tabs>
        <w:spacing w:after="0" w:line="240" w:lineRule="auto"/>
        <w:ind w:left="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b) anunţuri cu privire la iniţierea elaborării deciziilor;</w:t>
      </w:r>
    </w:p>
    <w:p w:rsidR="00A133A6" w:rsidRPr="00A133A6" w:rsidRDefault="00A133A6" w:rsidP="00A133A6">
      <w:pPr>
        <w:tabs>
          <w:tab w:val="left" w:pos="1080"/>
        </w:tabs>
        <w:spacing w:after="0" w:line="240" w:lineRule="auto"/>
        <w:ind w:left="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c) proiectele deciziilor care va include şi subcompartimentul recomandări parvenite;</w:t>
      </w:r>
    </w:p>
    <w:p w:rsidR="00A133A6" w:rsidRPr="00A133A6" w:rsidRDefault="00A133A6" w:rsidP="00A133A6">
      <w:pPr>
        <w:tabs>
          <w:tab w:val="left" w:pos="1080"/>
        </w:tabs>
        <w:spacing w:after="0" w:line="240" w:lineRule="auto"/>
        <w:ind w:left="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d) deciziile adoptate;</w:t>
      </w:r>
    </w:p>
    <w:p w:rsidR="00A133A6" w:rsidRPr="00A133A6" w:rsidRDefault="00A133A6" w:rsidP="00A133A6">
      <w:pPr>
        <w:tabs>
          <w:tab w:val="left" w:pos="1080"/>
        </w:tabs>
        <w:spacing w:after="0" w:line="240" w:lineRule="auto"/>
        <w:ind w:left="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e) rapoartele anuale privind transparenţa în procesul decizional.</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 xml:space="preserve">10. Plasarea informaţiei corespunzătoare la compartimentul „Transparenţa decizională” pe pagina web oficială a AT se va asigura de către medicul statistician din cadrul Serviciului Registru donatori de organe. </w:t>
      </w:r>
    </w:p>
    <w:p w:rsidR="00A133A6" w:rsidRPr="00A133A6" w:rsidRDefault="00A133A6" w:rsidP="00A133A6">
      <w:pPr>
        <w:spacing w:after="0" w:line="240" w:lineRule="auto"/>
        <w:ind w:firstLine="540"/>
        <w:rPr>
          <w:rFonts w:ascii="Times New Roman" w:eastAsia="Times New Roman" w:hAnsi="Times New Roman" w:cs="Times New Roman"/>
          <w:sz w:val="24"/>
          <w:szCs w:val="24"/>
          <w:lang w:val="ro-RO" w:eastAsia="ru-RU"/>
        </w:rPr>
      </w:pP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11. Responsabili de prezentarea  informaţiei pentru plasarea şi actualizarea compartimentului „Transparenţa decizională” pe pagina web a AT sînt şefii direcţiilor/serviciilor autor care iniţiază elaborarea deciziilor şi organizează consultarea publică a acestora.</w:t>
      </w:r>
    </w:p>
    <w:p w:rsidR="00A133A6" w:rsidRPr="00A133A6" w:rsidRDefault="00A133A6" w:rsidP="00A133A6">
      <w:pPr>
        <w:tabs>
          <w:tab w:val="left" w:pos="540"/>
          <w:tab w:val="left" w:pos="108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r>
    </w:p>
    <w:p w:rsidR="00A133A6" w:rsidRPr="00A133A6" w:rsidRDefault="00A133A6" w:rsidP="00A133A6">
      <w:pPr>
        <w:tabs>
          <w:tab w:val="left" w:pos="540"/>
          <w:tab w:val="left" w:pos="108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12. Informaţia plasată pe pagina web va fi accesibilă doar pentru vizualizare şi copiere, fără posibilităţi de modificare a conţinutului din partea vizitatorilor.</w:t>
      </w:r>
    </w:p>
    <w:p w:rsidR="00A133A6" w:rsidRPr="00A133A6" w:rsidRDefault="00A133A6" w:rsidP="00A133A6">
      <w:pPr>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 xml:space="preserve">     </w:t>
      </w:r>
      <w:r w:rsidRPr="00A133A6">
        <w:rPr>
          <w:rFonts w:ascii="Times New Roman" w:eastAsia="Times New Roman" w:hAnsi="Times New Roman" w:cs="Times New Roman"/>
          <w:sz w:val="24"/>
          <w:szCs w:val="24"/>
          <w:lang w:val="ro-RO" w:eastAsia="ru-RU"/>
        </w:rPr>
        <w:tab/>
      </w:r>
    </w:p>
    <w:p w:rsidR="00A133A6" w:rsidRPr="00A133A6" w:rsidRDefault="00A133A6" w:rsidP="00A133A6">
      <w:pPr>
        <w:tabs>
          <w:tab w:val="left"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13. Elaborarea deciziilor (ordinelor, dispoziţiilor, altor acte cu caracter normativ ale AT) se va efectua în conformitate cu Legea nr. 317-XV din 18.07.2003 privind actele normative ale Guvernului şi ale altor autorităţi ale administraţiei publice centrale şi locale.</w:t>
      </w:r>
    </w:p>
    <w:p w:rsidR="00A133A6" w:rsidRPr="00A133A6" w:rsidRDefault="00A133A6" w:rsidP="00A133A6">
      <w:pPr>
        <w:tabs>
          <w:tab w:val="left"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14. În unele cazuri, ţinînd cont de complexitatea deciziei ce urmează a fi adoptată, în baza unei dispoziţii a conducerii AT, poate fi constituit un grup de lucru, iar persoana responsabilă de elaborarea proiectului deciziei va fi preşedintele grupului de lucru. Grupul de lucru poate intruni specialişti din cadrul AT, alte autorităţi, conform competenţei, precum şi reprezentanţi ai societăţii civile care sînt interesaţi de prevederile proiectului de decizie elaborat.</w:t>
      </w: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ro-RO" w:eastAsia="ru-RU"/>
        </w:rPr>
      </w:pP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r w:rsidRPr="00A133A6">
        <w:rPr>
          <w:rFonts w:ascii="Times New Roman" w:eastAsia="Times New Roman" w:hAnsi="Times New Roman" w:cs="Times New Roman"/>
          <w:b/>
          <w:sz w:val="24"/>
          <w:szCs w:val="24"/>
          <w:lang w:val="en-US" w:eastAsia="ru-RU"/>
        </w:rPr>
        <w:t xml:space="preserve">IV. </w:t>
      </w:r>
      <w:proofErr w:type="spellStart"/>
      <w:r w:rsidRPr="00A133A6">
        <w:rPr>
          <w:rFonts w:ascii="Times New Roman" w:eastAsia="Times New Roman" w:hAnsi="Times New Roman" w:cs="Times New Roman"/>
          <w:b/>
          <w:sz w:val="24"/>
          <w:szCs w:val="24"/>
          <w:lang w:val="en-US" w:eastAsia="ru-RU"/>
        </w:rPr>
        <w:t>Atribuţiile</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direcţiilor</w:t>
      </w:r>
      <w:proofErr w:type="spellEnd"/>
      <w:r w:rsidRPr="00A133A6">
        <w:rPr>
          <w:rFonts w:ascii="Times New Roman" w:eastAsia="Times New Roman" w:hAnsi="Times New Roman" w:cs="Times New Roman"/>
          <w:b/>
          <w:sz w:val="24"/>
          <w:szCs w:val="24"/>
          <w:lang w:val="en-US" w:eastAsia="ru-RU"/>
        </w:rPr>
        <w:t>/</w:t>
      </w:r>
      <w:proofErr w:type="spellStart"/>
      <w:r w:rsidRPr="00A133A6">
        <w:rPr>
          <w:rFonts w:ascii="Times New Roman" w:eastAsia="Times New Roman" w:hAnsi="Times New Roman" w:cs="Times New Roman"/>
          <w:b/>
          <w:sz w:val="24"/>
          <w:szCs w:val="24"/>
          <w:lang w:val="en-US" w:eastAsia="ru-RU"/>
        </w:rPr>
        <w:t>serviciilor</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responsabile</w:t>
      </w:r>
      <w:proofErr w:type="spellEnd"/>
      <w:r w:rsidRPr="00A133A6">
        <w:rPr>
          <w:rFonts w:ascii="Times New Roman" w:eastAsia="Times New Roman" w:hAnsi="Times New Roman" w:cs="Times New Roman"/>
          <w:b/>
          <w:sz w:val="24"/>
          <w:szCs w:val="24"/>
          <w:lang w:val="en-US" w:eastAsia="ru-RU"/>
        </w:rPr>
        <w:t xml:space="preserve"> de </w:t>
      </w:r>
      <w:proofErr w:type="spellStart"/>
      <w:r w:rsidRPr="00A133A6">
        <w:rPr>
          <w:rFonts w:ascii="Times New Roman" w:eastAsia="Times New Roman" w:hAnsi="Times New Roman" w:cs="Times New Roman"/>
          <w:b/>
          <w:sz w:val="24"/>
          <w:szCs w:val="24"/>
          <w:lang w:val="en-US" w:eastAsia="ru-RU"/>
        </w:rPr>
        <w:t>elaborarea</w:t>
      </w:r>
      <w:proofErr w:type="spellEnd"/>
    </w:p>
    <w:p w:rsidR="00A133A6" w:rsidRPr="00A133A6" w:rsidRDefault="00A133A6" w:rsidP="00A133A6">
      <w:pPr>
        <w:spacing w:after="0" w:line="240" w:lineRule="auto"/>
        <w:ind w:firstLine="567"/>
        <w:jc w:val="center"/>
        <w:rPr>
          <w:rFonts w:ascii="Times New Roman" w:eastAsia="Times New Roman" w:hAnsi="Times New Roman" w:cs="Times New Roman"/>
          <w:sz w:val="24"/>
          <w:szCs w:val="24"/>
          <w:lang w:val="en-US" w:eastAsia="ru-RU"/>
        </w:rPr>
      </w:pPr>
      <w:proofErr w:type="spellStart"/>
      <w:r w:rsidRPr="00A133A6">
        <w:rPr>
          <w:rFonts w:ascii="Times New Roman" w:eastAsia="Times New Roman" w:hAnsi="Times New Roman" w:cs="Times New Roman"/>
          <w:b/>
          <w:sz w:val="24"/>
          <w:szCs w:val="24"/>
          <w:lang w:val="en-US" w:eastAsia="ru-RU"/>
        </w:rPr>
        <w:t>proiectelor</w:t>
      </w:r>
      <w:proofErr w:type="spellEnd"/>
      <w:r w:rsidRPr="00A133A6">
        <w:rPr>
          <w:rFonts w:ascii="Times New Roman" w:eastAsia="Times New Roman" w:hAnsi="Times New Roman" w:cs="Times New Roman"/>
          <w:b/>
          <w:sz w:val="24"/>
          <w:szCs w:val="24"/>
          <w:lang w:val="en-US" w:eastAsia="ru-RU"/>
        </w:rPr>
        <w:t xml:space="preserve"> de </w:t>
      </w:r>
      <w:proofErr w:type="spellStart"/>
      <w:r w:rsidRPr="00A133A6">
        <w:rPr>
          <w:rFonts w:ascii="Times New Roman" w:eastAsia="Times New Roman" w:hAnsi="Times New Roman" w:cs="Times New Roman"/>
          <w:b/>
          <w:sz w:val="24"/>
          <w:szCs w:val="24"/>
          <w:lang w:val="en-US" w:eastAsia="ru-RU"/>
        </w:rPr>
        <w:t>decizii</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şi</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organizarea</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consultărilor</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publice</w:t>
      </w:r>
      <w:proofErr w:type="spellEnd"/>
    </w:p>
    <w:p w:rsidR="00A133A6" w:rsidRPr="00A133A6" w:rsidRDefault="00A133A6" w:rsidP="00A133A6">
      <w:pPr>
        <w:spacing w:after="0" w:line="240" w:lineRule="auto"/>
        <w:ind w:firstLine="567"/>
        <w:jc w:val="center"/>
        <w:rPr>
          <w:rFonts w:ascii="Times New Roman" w:eastAsia="Times New Roman" w:hAnsi="Times New Roman" w:cs="Times New Roman"/>
          <w:sz w:val="24"/>
          <w:szCs w:val="24"/>
          <w:lang w:val="en-US" w:eastAsia="ru-RU"/>
        </w:rPr>
      </w:pPr>
    </w:p>
    <w:p w:rsidR="00A133A6" w:rsidRPr="00A133A6" w:rsidRDefault="00A133A6" w:rsidP="00A133A6">
      <w:pPr>
        <w:tabs>
          <w:tab w:val="left" w:pos="540"/>
          <w:tab w:val="left" w:pos="720"/>
        </w:tabs>
        <w:spacing w:after="0" w:line="240" w:lineRule="auto"/>
        <w:jc w:val="both"/>
        <w:rPr>
          <w:rFonts w:ascii="Times New Roman" w:eastAsia="Times New Roman" w:hAnsi="Times New Roman" w:cs="Times New Roman"/>
          <w:bCs/>
          <w:sz w:val="24"/>
          <w:szCs w:val="24"/>
          <w:lang w:val="en-US" w:eastAsia="ru-RU"/>
        </w:rPr>
      </w:pPr>
      <w:r w:rsidRPr="00A133A6">
        <w:rPr>
          <w:rFonts w:ascii="Times New Roman" w:eastAsia="Times New Roman" w:hAnsi="Times New Roman" w:cs="Times New Roman"/>
          <w:b/>
          <w:bCs/>
          <w:sz w:val="24"/>
          <w:szCs w:val="24"/>
          <w:lang w:val="en-US" w:eastAsia="ru-RU"/>
        </w:rPr>
        <w:tab/>
      </w:r>
      <w:r w:rsidRPr="00A133A6">
        <w:rPr>
          <w:rFonts w:ascii="Times New Roman" w:eastAsia="Times New Roman" w:hAnsi="Times New Roman" w:cs="Times New Roman"/>
          <w:bCs/>
          <w:sz w:val="24"/>
          <w:szCs w:val="24"/>
          <w:lang w:val="en-US" w:eastAsia="ru-RU"/>
        </w:rPr>
        <w:t xml:space="preserve">15. </w:t>
      </w:r>
      <w:proofErr w:type="spellStart"/>
      <w:r w:rsidRPr="00A133A6">
        <w:rPr>
          <w:rFonts w:ascii="Times New Roman" w:eastAsia="Times New Roman" w:hAnsi="Times New Roman" w:cs="Times New Roman"/>
          <w:bCs/>
          <w:sz w:val="24"/>
          <w:szCs w:val="24"/>
          <w:lang w:val="en-US" w:eastAsia="ru-RU"/>
        </w:rPr>
        <w:t>Consultarea</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publică</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în</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cadrul</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procesului</w:t>
      </w:r>
      <w:proofErr w:type="spellEnd"/>
      <w:r w:rsidRPr="00A133A6">
        <w:rPr>
          <w:rFonts w:ascii="Times New Roman" w:eastAsia="Times New Roman" w:hAnsi="Times New Roman" w:cs="Times New Roman"/>
          <w:bCs/>
          <w:sz w:val="24"/>
          <w:szCs w:val="24"/>
          <w:lang w:val="en-US" w:eastAsia="ru-RU"/>
        </w:rPr>
        <w:t xml:space="preserve"> de </w:t>
      </w:r>
      <w:proofErr w:type="spellStart"/>
      <w:r w:rsidRPr="00A133A6">
        <w:rPr>
          <w:rFonts w:ascii="Times New Roman" w:eastAsia="Times New Roman" w:hAnsi="Times New Roman" w:cs="Times New Roman"/>
          <w:bCs/>
          <w:sz w:val="24"/>
          <w:szCs w:val="24"/>
          <w:lang w:val="en-US" w:eastAsia="ru-RU"/>
        </w:rPr>
        <w:t>elaborare</w:t>
      </w:r>
      <w:proofErr w:type="spellEnd"/>
      <w:r w:rsidRPr="00A133A6">
        <w:rPr>
          <w:rFonts w:ascii="Times New Roman" w:eastAsia="Times New Roman" w:hAnsi="Times New Roman" w:cs="Times New Roman"/>
          <w:bCs/>
          <w:sz w:val="24"/>
          <w:szCs w:val="24"/>
          <w:lang w:val="en-US" w:eastAsia="ru-RU"/>
        </w:rPr>
        <w:t xml:space="preserve"> a </w:t>
      </w:r>
      <w:proofErr w:type="spellStart"/>
      <w:r w:rsidRPr="00A133A6">
        <w:rPr>
          <w:rFonts w:ascii="Times New Roman" w:eastAsia="Times New Roman" w:hAnsi="Times New Roman" w:cs="Times New Roman"/>
          <w:bCs/>
          <w:sz w:val="24"/>
          <w:szCs w:val="24"/>
          <w:lang w:val="en-US" w:eastAsia="ru-RU"/>
        </w:rPr>
        <w:t>proiectului</w:t>
      </w:r>
      <w:proofErr w:type="spellEnd"/>
      <w:r w:rsidRPr="00A133A6">
        <w:rPr>
          <w:rFonts w:ascii="Times New Roman" w:eastAsia="Times New Roman" w:hAnsi="Times New Roman" w:cs="Times New Roman"/>
          <w:bCs/>
          <w:sz w:val="24"/>
          <w:szCs w:val="24"/>
          <w:lang w:val="en-US" w:eastAsia="ru-RU"/>
        </w:rPr>
        <w:t xml:space="preserve"> de</w:t>
      </w:r>
      <w:r w:rsidRPr="00A133A6">
        <w:rPr>
          <w:rFonts w:ascii="Times New Roman" w:eastAsia="Times New Roman" w:hAnsi="Times New Roman" w:cs="Times New Roman"/>
          <w:b/>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decizie</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este</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iniţiată</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şi</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desfăşurată</w:t>
      </w:r>
      <w:proofErr w:type="spellEnd"/>
      <w:r w:rsidRPr="00A133A6">
        <w:rPr>
          <w:rFonts w:ascii="Times New Roman" w:eastAsia="Times New Roman" w:hAnsi="Times New Roman" w:cs="Times New Roman"/>
          <w:bCs/>
          <w:sz w:val="24"/>
          <w:szCs w:val="24"/>
          <w:lang w:val="en-US" w:eastAsia="ru-RU"/>
        </w:rPr>
        <w:t xml:space="preserve"> de </w:t>
      </w:r>
      <w:proofErr w:type="spellStart"/>
      <w:r w:rsidRPr="00A133A6">
        <w:rPr>
          <w:rFonts w:ascii="Times New Roman" w:eastAsia="Times New Roman" w:hAnsi="Times New Roman" w:cs="Times New Roman"/>
          <w:bCs/>
          <w:sz w:val="24"/>
          <w:szCs w:val="24"/>
          <w:lang w:val="en-US" w:eastAsia="ru-RU"/>
        </w:rPr>
        <w:t>către</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direcţia</w:t>
      </w:r>
      <w:proofErr w:type="spellEnd"/>
      <w:r w:rsidRPr="00A133A6">
        <w:rPr>
          <w:rFonts w:ascii="Times New Roman" w:eastAsia="Times New Roman" w:hAnsi="Times New Roman" w:cs="Times New Roman"/>
          <w:bCs/>
          <w:sz w:val="24"/>
          <w:szCs w:val="24"/>
          <w:lang w:val="en-US" w:eastAsia="ru-RU"/>
        </w:rPr>
        <w:t>/</w:t>
      </w:r>
      <w:proofErr w:type="spellStart"/>
      <w:r w:rsidRPr="00A133A6">
        <w:rPr>
          <w:rFonts w:ascii="Times New Roman" w:eastAsia="Times New Roman" w:hAnsi="Times New Roman" w:cs="Times New Roman"/>
          <w:bCs/>
          <w:sz w:val="24"/>
          <w:szCs w:val="24"/>
          <w:lang w:val="en-US" w:eastAsia="ru-RU"/>
        </w:rPr>
        <w:t>serviciul</w:t>
      </w:r>
      <w:proofErr w:type="spellEnd"/>
      <w:r w:rsidRPr="00A133A6">
        <w:rPr>
          <w:rFonts w:ascii="Times New Roman" w:eastAsia="Times New Roman" w:hAnsi="Times New Roman" w:cs="Times New Roman"/>
          <w:bCs/>
          <w:sz w:val="24"/>
          <w:szCs w:val="24"/>
          <w:lang w:val="en-US" w:eastAsia="ru-RU"/>
        </w:rPr>
        <w:t xml:space="preserve"> </w:t>
      </w:r>
      <w:proofErr w:type="spellStart"/>
      <w:r w:rsidRPr="00A133A6">
        <w:rPr>
          <w:rFonts w:ascii="Times New Roman" w:eastAsia="Times New Roman" w:hAnsi="Times New Roman" w:cs="Times New Roman"/>
          <w:bCs/>
          <w:sz w:val="24"/>
          <w:szCs w:val="24"/>
          <w:lang w:val="en-US" w:eastAsia="ru-RU"/>
        </w:rPr>
        <w:t>autor</w:t>
      </w:r>
      <w:proofErr w:type="spellEnd"/>
      <w:r w:rsidRPr="00A133A6">
        <w:rPr>
          <w:rFonts w:ascii="Times New Roman" w:eastAsia="Times New Roman" w:hAnsi="Times New Roman" w:cs="Times New Roman"/>
          <w:bCs/>
          <w:sz w:val="24"/>
          <w:szCs w:val="24"/>
          <w:lang w:val="en-US" w:eastAsia="ru-RU"/>
        </w:rPr>
        <w:t xml:space="preserve"> din </w:t>
      </w:r>
      <w:proofErr w:type="spellStart"/>
      <w:r w:rsidRPr="00A133A6">
        <w:rPr>
          <w:rFonts w:ascii="Times New Roman" w:eastAsia="Times New Roman" w:hAnsi="Times New Roman" w:cs="Times New Roman"/>
          <w:bCs/>
          <w:sz w:val="24"/>
          <w:szCs w:val="24"/>
          <w:lang w:val="en-US" w:eastAsia="ru-RU"/>
        </w:rPr>
        <w:t>cadrul</w:t>
      </w:r>
      <w:proofErr w:type="spellEnd"/>
      <w:r w:rsidRPr="00A133A6">
        <w:rPr>
          <w:rFonts w:ascii="Times New Roman" w:eastAsia="Times New Roman" w:hAnsi="Times New Roman" w:cs="Times New Roman"/>
          <w:bCs/>
          <w:sz w:val="24"/>
          <w:szCs w:val="24"/>
          <w:lang w:val="en-US" w:eastAsia="ru-RU"/>
        </w:rPr>
        <w:t xml:space="preserve"> AT. </w:t>
      </w:r>
    </w:p>
    <w:p w:rsidR="00A133A6" w:rsidRPr="00A133A6" w:rsidRDefault="00A133A6" w:rsidP="00A133A6">
      <w:pPr>
        <w:tabs>
          <w:tab w:val="left" w:pos="540"/>
          <w:tab w:val="left" w:pos="720"/>
        </w:tabs>
        <w:spacing w:after="0" w:line="240" w:lineRule="auto"/>
        <w:jc w:val="both"/>
        <w:rPr>
          <w:rFonts w:ascii="Times New Roman" w:eastAsia="Times New Roman" w:hAnsi="Times New Roman" w:cs="Times New Roman"/>
          <w:bCs/>
          <w:sz w:val="24"/>
          <w:szCs w:val="24"/>
          <w:lang w:val="en-US" w:eastAsia="ru-RU"/>
        </w:rPr>
      </w:pPr>
      <w:r w:rsidRPr="00A133A6">
        <w:rPr>
          <w:rFonts w:ascii="Times New Roman" w:eastAsia="Times New Roman" w:hAnsi="Times New Roman" w:cs="Times New Roman"/>
          <w:bCs/>
          <w:sz w:val="24"/>
          <w:szCs w:val="24"/>
          <w:lang w:val="en-US" w:eastAsia="ru-RU"/>
        </w:rPr>
        <w:tab/>
      </w:r>
    </w:p>
    <w:p w:rsidR="00A133A6" w:rsidRPr="00A133A6" w:rsidRDefault="00A133A6" w:rsidP="00A133A6">
      <w:pPr>
        <w:tabs>
          <w:tab w:val="left" w:pos="540"/>
          <w:tab w:val="left" w:pos="720"/>
        </w:tabs>
        <w:spacing w:after="0" w:line="240" w:lineRule="auto"/>
        <w:jc w:val="both"/>
        <w:rPr>
          <w:rFonts w:ascii="Times New Roman" w:eastAsia="Times New Roman" w:hAnsi="Times New Roman" w:cs="Times New Roman"/>
          <w:b/>
          <w:bCs/>
          <w:sz w:val="24"/>
          <w:szCs w:val="24"/>
          <w:lang w:val="it-IT" w:eastAsia="ru-RU"/>
        </w:rPr>
      </w:pPr>
      <w:r w:rsidRPr="00A133A6">
        <w:rPr>
          <w:rFonts w:ascii="Times New Roman" w:eastAsia="Times New Roman" w:hAnsi="Times New Roman" w:cs="Times New Roman"/>
          <w:bCs/>
          <w:sz w:val="24"/>
          <w:szCs w:val="24"/>
          <w:lang w:val="en-US" w:eastAsia="ru-RU"/>
        </w:rPr>
        <w:tab/>
      </w:r>
      <w:r w:rsidRPr="00A133A6">
        <w:rPr>
          <w:rFonts w:ascii="Times New Roman" w:eastAsia="Times New Roman" w:hAnsi="Times New Roman" w:cs="Times New Roman"/>
          <w:bCs/>
          <w:sz w:val="24"/>
          <w:szCs w:val="24"/>
          <w:lang w:val="it-IT" w:eastAsia="ru-RU"/>
        </w:rPr>
        <w:t>16. În fiecare caz de adoptare a unei decizii de interes public, direcţia/serviciul autor va desemna o persoană responsabilă de desfăşurarea procedurilor de consultare publică a unui proiect de decizie.</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it-IT" w:eastAsia="ru-RU"/>
        </w:rPr>
      </w:pPr>
    </w:p>
    <w:p w:rsidR="00A133A6" w:rsidRPr="00A133A6" w:rsidRDefault="00A133A6" w:rsidP="00A133A6">
      <w:pPr>
        <w:tabs>
          <w:tab w:val="left"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 xml:space="preserve">        17. După elaborarea proiectului de decizie şi definitivarea acestuia, după caz, conform avizelor  direcţiilor</w:t>
      </w:r>
      <w:r w:rsidRPr="00A133A6">
        <w:rPr>
          <w:rFonts w:ascii="Times New Roman" w:eastAsia="Times New Roman" w:hAnsi="Times New Roman" w:cs="Times New Roman"/>
          <w:b/>
          <w:sz w:val="24"/>
          <w:szCs w:val="24"/>
          <w:lang w:val="ro-RO" w:eastAsia="ru-RU"/>
        </w:rPr>
        <w:t>/</w:t>
      </w:r>
      <w:r w:rsidRPr="00A133A6">
        <w:rPr>
          <w:rFonts w:ascii="Times New Roman" w:eastAsia="Times New Roman" w:hAnsi="Times New Roman" w:cs="Times New Roman"/>
          <w:sz w:val="24"/>
          <w:szCs w:val="24"/>
          <w:lang w:val="ro-RO" w:eastAsia="ru-RU"/>
        </w:rPr>
        <w:t>serviciilor AT, persoana responsabilă, va prezenta în adresa medicului statistician, pe hîrtie şi în format electronic, următoarea informaţie: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 materiale aferente proiectelor de decizii supuse consultării (note informative, argumentări ale proiectului de decizie, analize ale problemei care au servit la elaborarea documentului);</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b) textul complet al proiectului de decizie (în cazul adoptării deciziei de modificare, va fi anexat şi textul actului legislativ sau normativ ce urmează a fi modificat);</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c) datele de contact ale persoanei responsabile din cadrul direcţiei</w:t>
      </w:r>
      <w:r w:rsidRPr="00A133A6">
        <w:rPr>
          <w:rFonts w:ascii="Times New Roman" w:eastAsia="Times New Roman" w:hAnsi="Times New Roman" w:cs="Times New Roman"/>
          <w:b/>
          <w:sz w:val="24"/>
          <w:szCs w:val="24"/>
          <w:lang w:val="ro-RO" w:eastAsia="ru-RU"/>
        </w:rPr>
        <w:t>/</w:t>
      </w:r>
      <w:r w:rsidRPr="00A133A6">
        <w:rPr>
          <w:rFonts w:ascii="Times New Roman" w:eastAsia="Times New Roman" w:hAnsi="Times New Roman" w:cs="Times New Roman"/>
          <w:sz w:val="24"/>
          <w:szCs w:val="24"/>
          <w:lang w:val="ro-RO" w:eastAsia="ru-RU"/>
        </w:rPr>
        <w:t>secţiei autor (e-mail, adresa poştală, telefon de contact) pentru recepţionarea recomandărilor parvenite, urmare a consultărilor publice al proiectului de decizie;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d) termenul limită de prezentare a recomandărilor.</w:t>
      </w:r>
    </w:p>
    <w:p w:rsidR="00A133A6" w:rsidRPr="00A133A6" w:rsidRDefault="00A133A6" w:rsidP="00A133A6">
      <w:pPr>
        <w:tabs>
          <w:tab w:val="num"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Informaţia va fi prezentată în limba română.</w:t>
      </w:r>
    </w:p>
    <w:p w:rsidR="00A133A6" w:rsidRPr="00A133A6" w:rsidRDefault="00A133A6" w:rsidP="00A133A6">
      <w:pPr>
        <w:tabs>
          <w:tab w:val="num" w:pos="540"/>
        </w:tabs>
        <w:spacing w:after="0" w:line="240" w:lineRule="auto"/>
        <w:jc w:val="both"/>
        <w:rPr>
          <w:rFonts w:ascii="Times New Roman" w:eastAsia="Times New Roman" w:hAnsi="Times New Roman" w:cs="Times New Roman"/>
          <w:sz w:val="24"/>
          <w:szCs w:val="24"/>
          <w:lang w:val="ro-RO" w:eastAsia="ru-RU"/>
        </w:rPr>
      </w:pPr>
    </w:p>
    <w:p w:rsidR="00A133A6" w:rsidRPr="00A133A6" w:rsidRDefault="00A133A6" w:rsidP="00A133A6">
      <w:pPr>
        <w:tabs>
          <w:tab w:val="left" w:pos="540"/>
          <w:tab w:val="left" w:pos="108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18. La prezentarea informaţiei, persoana responsabilă va întocmi scrisoare de însoţire semnată de conducătorul direcţiei</w:t>
      </w:r>
      <w:r w:rsidRPr="00A133A6">
        <w:rPr>
          <w:rFonts w:ascii="Times New Roman" w:eastAsia="Times New Roman" w:hAnsi="Times New Roman" w:cs="Times New Roman"/>
          <w:b/>
          <w:sz w:val="24"/>
          <w:szCs w:val="24"/>
          <w:lang w:val="ro-RO" w:eastAsia="ru-RU"/>
        </w:rPr>
        <w:t>/</w:t>
      </w:r>
      <w:r w:rsidRPr="00A133A6">
        <w:rPr>
          <w:rFonts w:ascii="Times New Roman" w:eastAsia="Times New Roman" w:hAnsi="Times New Roman" w:cs="Times New Roman"/>
          <w:sz w:val="24"/>
          <w:szCs w:val="24"/>
          <w:lang w:val="ro-RO" w:eastAsia="ru-RU"/>
        </w:rPr>
        <w:t>serviciului autor, (în cazul grupului de lucru, scrisoarea va fi semnată de preşedintele grupului), o va înregistra în Registrul ieşiri a direcţiei</w:t>
      </w:r>
      <w:r w:rsidRPr="00A133A6">
        <w:rPr>
          <w:rFonts w:ascii="Times New Roman" w:eastAsia="Times New Roman" w:hAnsi="Times New Roman" w:cs="Times New Roman"/>
          <w:b/>
          <w:sz w:val="24"/>
          <w:szCs w:val="24"/>
          <w:lang w:val="ro-RO" w:eastAsia="ru-RU"/>
        </w:rPr>
        <w:t>/</w:t>
      </w:r>
      <w:r w:rsidRPr="00A133A6">
        <w:rPr>
          <w:rFonts w:ascii="Times New Roman" w:eastAsia="Times New Roman" w:hAnsi="Times New Roman" w:cs="Times New Roman"/>
          <w:sz w:val="24"/>
          <w:szCs w:val="24"/>
          <w:lang w:val="ro-RO" w:eastAsia="ru-RU"/>
        </w:rPr>
        <w:t xml:space="preserve">serviciului şi va verifica completitudinea materialelor ce urmează a fi plasate pe pagina web.        </w:t>
      </w:r>
    </w:p>
    <w:p w:rsidR="00A133A6" w:rsidRPr="00A133A6" w:rsidRDefault="00A133A6" w:rsidP="00A133A6">
      <w:pPr>
        <w:tabs>
          <w:tab w:val="left" w:pos="0"/>
          <w:tab w:val="left" w:pos="540"/>
        </w:tabs>
        <w:spacing w:after="0" w:line="240" w:lineRule="auto"/>
        <w:jc w:val="both"/>
        <w:rPr>
          <w:rFonts w:ascii="Times New Roman" w:eastAsia="Times New Roman" w:hAnsi="Times New Roman" w:cs="Times New Roman"/>
          <w:sz w:val="24"/>
          <w:szCs w:val="24"/>
          <w:lang w:val="ro-RO" w:eastAsia="ru-RU"/>
        </w:rPr>
      </w:pPr>
    </w:p>
    <w:p w:rsidR="00A133A6" w:rsidRPr="00A133A6" w:rsidRDefault="00A133A6" w:rsidP="00A133A6">
      <w:pPr>
        <w:tabs>
          <w:tab w:val="left" w:pos="0"/>
        </w:tabs>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19. Anunţul referitor la iniţierea procesului de elaborare a deciziei va fi plasat cu cel puţin 15 zile lucrătoare pînă la prezentarea deciziei directorului AT, termen în care urmează a fi înaintate recomandările corespunzătoare.</w:t>
      </w:r>
    </w:p>
    <w:p w:rsidR="00A133A6" w:rsidRPr="00A133A6" w:rsidRDefault="00A133A6" w:rsidP="00A133A6">
      <w:pPr>
        <w:tabs>
          <w:tab w:val="left" w:pos="0"/>
        </w:tabs>
        <w:spacing w:after="0" w:line="240" w:lineRule="auto"/>
        <w:ind w:firstLine="540"/>
        <w:jc w:val="both"/>
        <w:rPr>
          <w:rFonts w:ascii="Times New Roman" w:eastAsia="Times New Roman" w:hAnsi="Times New Roman" w:cs="Times New Roman"/>
          <w:sz w:val="24"/>
          <w:szCs w:val="24"/>
          <w:lang w:val="ro-RO" w:eastAsia="ru-RU"/>
        </w:rPr>
      </w:pPr>
    </w:p>
    <w:p w:rsidR="00A133A6" w:rsidRPr="00A133A6" w:rsidRDefault="00A133A6" w:rsidP="00A133A6">
      <w:pPr>
        <w:tabs>
          <w:tab w:val="left" w:pos="540"/>
          <w:tab w:val="left" w:pos="72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lastRenderedPageBreak/>
        <w:tab/>
        <w:t>20. În cazul unor proiecte de decizii pentru care există un interes sporit din partea societăţii, anunţul de iniţiere a consultărilor şi perioada de derulare a consultărilor va fi stabilită de cel puţin 30 zile lucrătoare pînă la examinarea proiectului respectiv.</w:t>
      </w:r>
    </w:p>
    <w:p w:rsidR="00A133A6" w:rsidRPr="00A133A6" w:rsidRDefault="00A133A6" w:rsidP="00A133A6">
      <w:pPr>
        <w:tabs>
          <w:tab w:val="left" w:pos="540"/>
          <w:tab w:val="left" w:pos="720"/>
        </w:tabs>
        <w:spacing w:after="0" w:line="240" w:lineRule="auto"/>
        <w:jc w:val="both"/>
        <w:rPr>
          <w:rFonts w:ascii="Times New Roman" w:eastAsia="Times New Roman" w:hAnsi="Times New Roman" w:cs="Times New Roman"/>
          <w:sz w:val="24"/>
          <w:szCs w:val="24"/>
          <w:lang w:val="ro-RO" w:eastAsia="ru-RU"/>
        </w:rPr>
      </w:pPr>
    </w:p>
    <w:p w:rsidR="00A133A6" w:rsidRPr="00A133A6" w:rsidRDefault="00A133A6" w:rsidP="00A133A6">
      <w:pPr>
        <w:tabs>
          <w:tab w:val="left" w:pos="540"/>
          <w:tab w:val="left" w:pos="108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21. Persoana responsabilă de elaborarea proiectului de decizie va asigura recepţionarea şi înregistrarea recomandărilor în conformitate cu prevederile alin. (1) al art. 12 al Legii privind transparenţa în procesul decizional în modul următor:</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1) </w:t>
      </w:r>
      <w:proofErr w:type="spellStart"/>
      <w:r w:rsidRPr="00A133A6">
        <w:rPr>
          <w:rFonts w:ascii="Times New Roman" w:eastAsia="Times New Roman" w:hAnsi="Times New Roman" w:cs="Times New Roman"/>
          <w:sz w:val="24"/>
          <w:szCs w:val="24"/>
          <w:lang w:val="en-US" w:eastAsia="ru-RU"/>
        </w:rPr>
        <w:t>recomandările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formă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verbală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scrisă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prezentate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consultărilor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vor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fi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reflectate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procesele-verbale</w:t>
      </w:r>
      <w:proofErr w:type="spellEnd"/>
      <w:r w:rsidRPr="00A133A6">
        <w:rPr>
          <w:rFonts w:ascii="Times New Roman" w:eastAsia="Times New Roman" w:hAnsi="Times New Roman" w:cs="Times New Roman"/>
          <w:sz w:val="24"/>
          <w:szCs w:val="24"/>
          <w:lang w:val="en-US" w:eastAsia="ru-RU"/>
        </w:rPr>
        <w:t xml:space="preserve"> ale </w:t>
      </w:r>
      <w:proofErr w:type="spellStart"/>
      <w:r w:rsidRPr="00A133A6">
        <w:rPr>
          <w:rFonts w:ascii="Times New Roman" w:eastAsia="Times New Roman" w:hAnsi="Times New Roman" w:cs="Times New Roman"/>
          <w:sz w:val="24"/>
          <w:szCs w:val="24"/>
          <w:lang w:val="en-US" w:eastAsia="ru-RU"/>
        </w:rPr>
        <w:t>şedinţelor</w:t>
      </w:r>
      <w:proofErr w:type="spellEnd"/>
      <w:r w:rsidRPr="00A133A6">
        <w:rPr>
          <w:rFonts w:ascii="Times New Roman" w:eastAsia="Times New Roman" w:hAnsi="Times New Roman" w:cs="Times New Roman"/>
          <w:sz w:val="24"/>
          <w:szCs w:val="24"/>
          <w:lang w:val="en-US" w:eastAsia="ru-RU"/>
        </w:rPr>
        <w:t xml:space="preserve"> respective, </w:t>
      </w:r>
      <w:proofErr w:type="spellStart"/>
      <w:r w:rsidRPr="00A133A6">
        <w:rPr>
          <w:rFonts w:ascii="Times New Roman" w:eastAsia="Times New Roman" w:hAnsi="Times New Roman" w:cs="Times New Roman"/>
          <w:sz w:val="24"/>
          <w:szCs w:val="24"/>
          <w:lang w:val="en-US" w:eastAsia="ru-RU"/>
        </w:rPr>
        <w:t>perfectate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modul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stabilit</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2) </w:t>
      </w:r>
      <w:proofErr w:type="spellStart"/>
      <w:r w:rsidRPr="00A133A6">
        <w:rPr>
          <w:rFonts w:ascii="Times New Roman" w:eastAsia="Times New Roman" w:hAnsi="Times New Roman" w:cs="Times New Roman"/>
          <w:sz w:val="24"/>
          <w:szCs w:val="24"/>
          <w:lang w:val="en-US" w:eastAsia="ru-RU"/>
        </w:rPr>
        <w:t>recomandările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formă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scrisă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primite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mod individual </w:t>
      </w:r>
      <w:proofErr w:type="spellStart"/>
      <w:r w:rsidRPr="00A133A6">
        <w:rPr>
          <w:rFonts w:ascii="Times New Roman" w:eastAsia="Times New Roman" w:hAnsi="Times New Roman" w:cs="Times New Roman"/>
          <w:sz w:val="24"/>
          <w:szCs w:val="24"/>
          <w:lang w:val="en-US" w:eastAsia="ru-RU"/>
        </w:rPr>
        <w:t>vor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fi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înregistrate</w:t>
      </w:r>
      <w:proofErr w:type="spellEnd"/>
      <w:r w:rsidRPr="00A133A6">
        <w:rPr>
          <w:rFonts w:ascii="Times New Roman" w:eastAsia="Times New Roman" w:hAnsi="Times New Roman" w:cs="Times New Roman"/>
          <w:sz w:val="24"/>
          <w:szCs w:val="24"/>
          <w:lang w:val="en-US" w:eastAsia="ru-RU"/>
        </w:rPr>
        <w:t xml:space="preserve"> conform </w:t>
      </w:r>
      <w:proofErr w:type="spellStart"/>
      <w:r w:rsidRPr="00A133A6">
        <w:rPr>
          <w:rFonts w:ascii="Times New Roman" w:eastAsia="Times New Roman" w:hAnsi="Times New Roman" w:cs="Times New Roman"/>
          <w:sz w:val="24"/>
          <w:szCs w:val="24"/>
          <w:lang w:val="en-US" w:eastAsia="ru-RU"/>
        </w:rPr>
        <w:t>legislaţiei</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tabs>
          <w:tab w:val="left" w:pos="1080"/>
        </w:tabs>
        <w:spacing w:after="0" w:line="240" w:lineRule="auto"/>
        <w:ind w:firstLine="540"/>
        <w:jc w:val="both"/>
        <w:rPr>
          <w:rFonts w:ascii="Times New Roman" w:eastAsia="Times New Roman" w:hAnsi="Times New Roman" w:cs="Times New Roman"/>
          <w:sz w:val="24"/>
          <w:szCs w:val="24"/>
          <w:lang w:val="ro-RO" w:eastAsia="ru-RU"/>
        </w:rPr>
      </w:pPr>
      <w:r w:rsidRPr="00A133A6">
        <w:rPr>
          <w:rFonts w:ascii="Tahoma" w:eastAsia="Times New Roman" w:hAnsi="Tahoma" w:cs="Tahoma"/>
          <w:sz w:val="24"/>
          <w:szCs w:val="24"/>
          <w:lang w:val="en-US" w:eastAsia="ru-RU"/>
        </w:rPr>
        <w:br/>
        <w:t xml:space="preserve">         </w:t>
      </w:r>
      <w:r w:rsidRPr="00A133A6">
        <w:rPr>
          <w:rFonts w:ascii="Times New Roman" w:eastAsia="Times New Roman" w:hAnsi="Times New Roman" w:cs="Times New Roman"/>
          <w:sz w:val="24"/>
          <w:szCs w:val="24"/>
          <w:lang w:val="ro-RO" w:eastAsia="ru-RU"/>
        </w:rPr>
        <w:t>22. În cazul modificării esenţiale a variantei iniţiale a proiectului de decizie supus procedurilor de consultare, proiectul de decizie poate fi supus consultării publice repetate. În acest caz la anunţ va fi plasat doar proiectul de decizie, cu menţiunea „repetat”.</w:t>
      </w:r>
    </w:p>
    <w:p w:rsidR="00A133A6" w:rsidRPr="00A133A6" w:rsidRDefault="00A133A6" w:rsidP="00A133A6">
      <w:pPr>
        <w:tabs>
          <w:tab w:val="left" w:pos="1080"/>
          <w:tab w:val="num" w:pos="1440"/>
        </w:tabs>
        <w:spacing w:after="0" w:line="240" w:lineRule="auto"/>
        <w:jc w:val="both"/>
        <w:rPr>
          <w:rFonts w:ascii="Times New Roman" w:eastAsia="Times New Roman" w:hAnsi="Times New Roman" w:cs="Times New Roman"/>
          <w:sz w:val="24"/>
          <w:szCs w:val="24"/>
          <w:lang w:val="ro-RO" w:eastAsia="ru-RU"/>
        </w:rPr>
      </w:pPr>
    </w:p>
    <w:p w:rsidR="00A133A6" w:rsidRPr="00A133A6" w:rsidRDefault="00A133A6" w:rsidP="00A133A6">
      <w:pPr>
        <w:tabs>
          <w:tab w:val="left" w:pos="540"/>
          <w:tab w:val="left" w:pos="1080"/>
          <w:tab w:val="num" w:pos="14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23. După finisarea procedurii de avizare şi consultare a opiniei publice, persona responsabilă de iniţierea procesului decizional din cadrul direcției/serviciului autor are următoarele atribuţii:</w:t>
      </w:r>
    </w:p>
    <w:p w:rsidR="00A133A6" w:rsidRPr="00A133A6" w:rsidRDefault="00A133A6" w:rsidP="00A133A6">
      <w:pPr>
        <w:tabs>
          <w:tab w:val="num"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 xml:space="preserve">        a) definitivarea proiectului de decizie în baza avizelor şi recomandărilor parvenite;</w:t>
      </w:r>
    </w:p>
    <w:p w:rsidR="00A133A6" w:rsidRPr="00A133A6" w:rsidRDefault="00A133A6" w:rsidP="00A133A6">
      <w:pPr>
        <w:tabs>
          <w:tab w:val="left" w:pos="540"/>
          <w:tab w:val="left" w:pos="72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 xml:space="preserve">        b) întocmirea sintezei recomandărilor parvenite la proiectul de decizie, urmare consultărilor publice, care va include: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recomandarea recepţionată;</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autorul recomandării (in cazul în care numele lui este cunoscut);</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argumentarea, în cazul respingerii recomandării. În cazul în care nu vor parveni recomandări, se va face menţiunea corespunzătoare;</w:t>
      </w:r>
    </w:p>
    <w:p w:rsidR="00A133A6" w:rsidRPr="00A133A6" w:rsidRDefault="00A133A6" w:rsidP="00A133A6">
      <w:pPr>
        <w:numPr>
          <w:ilvl w:val="0"/>
          <w:numId w:val="1"/>
        </w:numPr>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întocmirea dosarului privind elaborarea proiectului de decizie.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d) coordonarea cu juristul a variantei finale a proiectului de decizie, la care se va anexa şi dosarul privind elaborarea proiectului de decizie.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24.  Dosarul proiectului de decizie va cuprinde: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 proiectul de decizie;</w:t>
      </w:r>
    </w:p>
    <w:p w:rsidR="00A133A6" w:rsidRPr="00A133A6" w:rsidRDefault="00A133A6" w:rsidP="00A133A6">
      <w:pPr>
        <w:tabs>
          <w:tab w:val="left"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b) materialele aferente proiectului de decizie;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c) sinteza recomandărilor parvenite, întocmită conform prevederilor pct. 17 lit. b) a prezentelor Reguli.</w:t>
      </w:r>
    </w:p>
    <w:p w:rsidR="00A133A6" w:rsidRPr="00A133A6" w:rsidRDefault="00A133A6" w:rsidP="00A133A6">
      <w:pPr>
        <w:tabs>
          <w:tab w:val="num" w:pos="108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r>
    </w:p>
    <w:p w:rsidR="00A133A6" w:rsidRPr="00A133A6" w:rsidRDefault="00A133A6" w:rsidP="00A133A6">
      <w:pPr>
        <w:tabs>
          <w:tab w:val="num" w:pos="540"/>
        </w:tabs>
        <w:spacing w:after="0" w:line="240" w:lineRule="auto"/>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ab/>
        <w:t>25. După coordonare cu juristul, persona responsabilă va prezenta medicului - statistician din cadrul Serviciului Registrul donatorilor de organe proiectul de decizie definitivat şi sinteza recomandărilor parvenite urmare a consultărilor publice pentru a fi plasate pe pagina web oficială a Agenţiei.</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Modalitatea şi forma de prezentare este analogică ca şi la prezentarea materialelor la iniţierea procedurii de consultare a opiniei publice.</w:t>
      </w: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26.</w:t>
      </w:r>
      <w:r w:rsidRPr="00A133A6">
        <w:rPr>
          <w:rFonts w:ascii="Times New Roman" w:eastAsia="Times New Roman" w:hAnsi="Times New Roman" w:cs="Times New Roman"/>
          <w:b/>
          <w:sz w:val="24"/>
          <w:szCs w:val="24"/>
          <w:lang w:val="ro-RO" w:eastAsia="ru-RU"/>
        </w:rPr>
        <w:t xml:space="preserve"> </w:t>
      </w:r>
      <w:r w:rsidRPr="00A133A6">
        <w:rPr>
          <w:rFonts w:ascii="Times New Roman" w:eastAsia="Times New Roman" w:hAnsi="Times New Roman" w:cs="Times New Roman"/>
          <w:sz w:val="24"/>
          <w:szCs w:val="24"/>
          <w:lang w:val="ro-RO" w:eastAsia="ru-RU"/>
        </w:rPr>
        <w:t>Medicul statistician din cadrul Serviciului Registru donatori organe, după recepţionarea materialelor, va asigura plasarea deciziei la compartimentul „Decizii adoptate” din secţiunea „Transparenţa decizională” de pe pagina web oficială a AT, iar sinteza recomandărilor va fi plasată în dreptul proiectului de decizie iniţiat la subcompartimentul „Recomandări parvenite”.</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ro-RO" w:eastAsia="ru-RU"/>
        </w:rPr>
      </w:pP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it-IT" w:eastAsia="ru-RU"/>
        </w:rPr>
      </w:pPr>
      <w:r w:rsidRPr="00A133A6">
        <w:rPr>
          <w:rFonts w:ascii="Times New Roman" w:eastAsia="Times New Roman" w:hAnsi="Times New Roman" w:cs="Times New Roman"/>
          <w:b/>
          <w:sz w:val="24"/>
          <w:szCs w:val="24"/>
          <w:lang w:val="it-IT" w:eastAsia="ru-RU"/>
        </w:rPr>
        <w:t xml:space="preserve">V. Responsabilităţile persoanei din cadrul direcţiei/serviciului autor </w:t>
      </w: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proofErr w:type="spellStart"/>
      <w:r w:rsidRPr="00A133A6">
        <w:rPr>
          <w:rFonts w:ascii="Times New Roman" w:eastAsia="Times New Roman" w:hAnsi="Times New Roman" w:cs="Times New Roman"/>
          <w:b/>
          <w:sz w:val="24"/>
          <w:szCs w:val="24"/>
          <w:lang w:val="en-US" w:eastAsia="ru-RU"/>
        </w:rPr>
        <w:t>în</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procesul</w:t>
      </w:r>
      <w:proofErr w:type="spellEnd"/>
      <w:r w:rsidRPr="00A133A6">
        <w:rPr>
          <w:rFonts w:ascii="Times New Roman" w:eastAsia="Times New Roman" w:hAnsi="Times New Roman" w:cs="Times New Roman"/>
          <w:b/>
          <w:sz w:val="24"/>
          <w:szCs w:val="24"/>
          <w:lang w:val="en-US" w:eastAsia="ru-RU"/>
        </w:rPr>
        <w:t xml:space="preserve"> de </w:t>
      </w:r>
      <w:proofErr w:type="spellStart"/>
      <w:r w:rsidRPr="00A133A6">
        <w:rPr>
          <w:rFonts w:ascii="Times New Roman" w:eastAsia="Times New Roman" w:hAnsi="Times New Roman" w:cs="Times New Roman"/>
          <w:b/>
          <w:sz w:val="24"/>
          <w:szCs w:val="24"/>
          <w:lang w:val="en-US" w:eastAsia="ru-RU"/>
        </w:rPr>
        <w:t>asigurare</w:t>
      </w:r>
      <w:proofErr w:type="spellEnd"/>
      <w:r w:rsidRPr="00A133A6">
        <w:rPr>
          <w:rFonts w:ascii="Times New Roman" w:eastAsia="Times New Roman" w:hAnsi="Times New Roman" w:cs="Times New Roman"/>
          <w:b/>
          <w:sz w:val="24"/>
          <w:szCs w:val="24"/>
          <w:lang w:val="en-US" w:eastAsia="ru-RU"/>
        </w:rPr>
        <w:t xml:space="preserve"> a </w:t>
      </w:r>
      <w:proofErr w:type="spellStart"/>
      <w:r w:rsidRPr="00A133A6">
        <w:rPr>
          <w:rFonts w:ascii="Times New Roman" w:eastAsia="Times New Roman" w:hAnsi="Times New Roman" w:cs="Times New Roman"/>
          <w:b/>
          <w:sz w:val="24"/>
          <w:szCs w:val="24"/>
          <w:lang w:val="en-US" w:eastAsia="ru-RU"/>
        </w:rPr>
        <w:t>transparenţei</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în</w:t>
      </w:r>
      <w:proofErr w:type="spellEnd"/>
      <w:r w:rsidRPr="00A133A6">
        <w:rPr>
          <w:rFonts w:ascii="Times New Roman" w:eastAsia="Times New Roman" w:hAnsi="Times New Roman" w:cs="Times New Roman"/>
          <w:b/>
          <w:sz w:val="24"/>
          <w:szCs w:val="24"/>
          <w:lang w:val="en-US" w:eastAsia="ru-RU"/>
        </w:rPr>
        <w:t xml:space="preserve"> </w:t>
      </w:r>
      <w:proofErr w:type="spellStart"/>
      <w:r w:rsidRPr="00A133A6">
        <w:rPr>
          <w:rFonts w:ascii="Times New Roman" w:eastAsia="Times New Roman" w:hAnsi="Times New Roman" w:cs="Times New Roman"/>
          <w:b/>
          <w:sz w:val="24"/>
          <w:szCs w:val="24"/>
          <w:lang w:val="en-US" w:eastAsia="ru-RU"/>
        </w:rPr>
        <w:t>procesul</w:t>
      </w:r>
      <w:proofErr w:type="spellEnd"/>
      <w:r w:rsidRPr="00A133A6">
        <w:rPr>
          <w:rFonts w:ascii="Times New Roman" w:eastAsia="Times New Roman" w:hAnsi="Times New Roman" w:cs="Times New Roman"/>
          <w:b/>
          <w:sz w:val="24"/>
          <w:szCs w:val="24"/>
          <w:lang w:val="en-US" w:eastAsia="ru-RU"/>
        </w:rPr>
        <w:t xml:space="preserve"> decisional</w:t>
      </w: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it-IT" w:eastAsia="ru-RU"/>
        </w:rPr>
      </w:pPr>
      <w:r w:rsidRPr="00A133A6">
        <w:rPr>
          <w:rFonts w:ascii="Times New Roman" w:eastAsia="Times New Roman" w:hAnsi="Times New Roman" w:cs="Times New Roman"/>
          <w:sz w:val="24"/>
          <w:szCs w:val="24"/>
          <w:lang w:val="it-IT" w:eastAsia="ru-RU"/>
        </w:rPr>
        <w:t xml:space="preserve">27. Persoana responsabilă din cadrul direcţiei/serviciului autor poartă răspundere pentru: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lastRenderedPageBreak/>
        <w:t xml:space="preserve">a) </w:t>
      </w:r>
      <w:proofErr w:type="spellStart"/>
      <w:r w:rsidRPr="00A133A6">
        <w:rPr>
          <w:rFonts w:ascii="Times New Roman" w:eastAsia="Times New Roman" w:hAnsi="Times New Roman" w:cs="Times New Roman"/>
          <w:sz w:val="24"/>
          <w:szCs w:val="24"/>
          <w:lang w:val="en-US" w:eastAsia="ru-RU"/>
        </w:rPr>
        <w:t>informarea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părţilor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interesate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despre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iniţierea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elaborării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proiectului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decizie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b) </w:t>
      </w:r>
      <w:proofErr w:type="spellStart"/>
      <w:r w:rsidRPr="00A133A6">
        <w:rPr>
          <w:rFonts w:ascii="Times New Roman" w:eastAsia="Times New Roman" w:hAnsi="Times New Roman" w:cs="Times New Roman"/>
          <w:sz w:val="24"/>
          <w:szCs w:val="24"/>
          <w:lang w:val="en-US" w:eastAsia="ru-RU"/>
        </w:rPr>
        <w:t>informarea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părţilor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interesate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despre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desfăşurarea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consultării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c) </w:t>
      </w:r>
      <w:proofErr w:type="spellStart"/>
      <w:r w:rsidRPr="00A133A6">
        <w:rPr>
          <w:rFonts w:ascii="Times New Roman" w:eastAsia="Times New Roman" w:hAnsi="Times New Roman" w:cs="Times New Roman"/>
          <w:sz w:val="24"/>
          <w:szCs w:val="24"/>
          <w:lang w:val="en-US" w:eastAsia="ru-RU"/>
        </w:rPr>
        <w:t>organizarea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procedurilor</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consultare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publică</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d) </w:t>
      </w:r>
      <w:proofErr w:type="spellStart"/>
      <w:r w:rsidRPr="00A133A6">
        <w:rPr>
          <w:rFonts w:ascii="Times New Roman" w:eastAsia="Times New Roman" w:hAnsi="Times New Roman" w:cs="Times New Roman"/>
          <w:sz w:val="24"/>
          <w:szCs w:val="24"/>
          <w:lang w:val="en-US" w:eastAsia="ru-RU"/>
        </w:rPr>
        <w:t>întocmirea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după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caz</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-verbal </w:t>
      </w:r>
      <w:proofErr w:type="spellStart"/>
      <w:r w:rsidRPr="00A133A6">
        <w:rPr>
          <w:rFonts w:ascii="Times New Roman" w:eastAsia="Times New Roman" w:hAnsi="Times New Roman" w:cs="Times New Roman"/>
          <w:sz w:val="24"/>
          <w:szCs w:val="24"/>
          <w:lang w:val="en-US" w:eastAsia="ru-RU"/>
        </w:rPr>
        <w:t>privind</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consultarea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publică</w:t>
      </w:r>
      <w:proofErr w:type="spellEnd"/>
      <w:r w:rsidRPr="00A133A6">
        <w:rPr>
          <w:rFonts w:ascii="Times New Roman" w:eastAsia="Times New Roman" w:hAnsi="Times New Roman" w:cs="Times New Roman"/>
          <w:sz w:val="24"/>
          <w:szCs w:val="24"/>
          <w:lang w:val="en-US" w:eastAsia="ru-RU"/>
        </w:rPr>
        <w:t xml:space="preserve"> a </w:t>
      </w:r>
      <w:proofErr w:type="spellStart"/>
      <w:r w:rsidRPr="00A133A6">
        <w:rPr>
          <w:rFonts w:ascii="Times New Roman" w:eastAsia="Times New Roman" w:hAnsi="Times New Roman" w:cs="Times New Roman"/>
          <w:sz w:val="24"/>
          <w:szCs w:val="24"/>
          <w:lang w:val="en-US" w:eastAsia="ru-RU"/>
        </w:rPr>
        <w:t>părţilor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interesate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e) </w:t>
      </w:r>
      <w:proofErr w:type="spellStart"/>
      <w:r w:rsidRPr="00A133A6">
        <w:rPr>
          <w:rFonts w:ascii="Times New Roman" w:eastAsia="Times New Roman" w:hAnsi="Times New Roman" w:cs="Times New Roman"/>
          <w:sz w:val="24"/>
          <w:szCs w:val="24"/>
          <w:lang w:val="en-US" w:eastAsia="ru-RU"/>
        </w:rPr>
        <w:t>redactarea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sintezei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recomandărilor</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prezentate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f) </w:t>
      </w:r>
      <w:proofErr w:type="spellStart"/>
      <w:r w:rsidRPr="00A133A6">
        <w:rPr>
          <w:rFonts w:ascii="Times New Roman" w:eastAsia="Times New Roman" w:hAnsi="Times New Roman" w:cs="Times New Roman"/>
          <w:sz w:val="24"/>
          <w:szCs w:val="24"/>
          <w:lang w:val="en-US" w:eastAsia="ru-RU"/>
        </w:rPr>
        <w:t>întocmirea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dosarului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privind</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elaborarea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proiectului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decizie</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sz w:val="24"/>
          <w:szCs w:val="24"/>
          <w:lang w:val="en-US" w:eastAsia="ru-RU"/>
        </w:rPr>
        <w:t xml:space="preserve">g) </w:t>
      </w:r>
      <w:proofErr w:type="spellStart"/>
      <w:r w:rsidRPr="00A133A6">
        <w:rPr>
          <w:rFonts w:ascii="Times New Roman" w:eastAsia="Times New Roman" w:hAnsi="Times New Roman" w:cs="Times New Roman"/>
          <w:sz w:val="24"/>
          <w:szCs w:val="24"/>
          <w:lang w:val="en-US" w:eastAsia="ru-RU"/>
        </w:rPr>
        <w:t>transmiterea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coordonatorului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consultare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publică</w:t>
      </w:r>
      <w:proofErr w:type="spellEnd"/>
      <w:r w:rsidRPr="00A133A6">
        <w:rPr>
          <w:rFonts w:ascii="Times New Roman" w:eastAsia="Times New Roman" w:hAnsi="Times New Roman" w:cs="Times New Roman"/>
          <w:sz w:val="24"/>
          <w:szCs w:val="24"/>
          <w:lang w:val="en-US" w:eastAsia="ru-RU"/>
        </w:rPr>
        <w:t xml:space="preserve"> din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AT a </w:t>
      </w:r>
      <w:proofErr w:type="spellStart"/>
      <w:r w:rsidRPr="00A133A6">
        <w:rPr>
          <w:rFonts w:ascii="Times New Roman" w:eastAsia="Times New Roman" w:hAnsi="Times New Roman" w:cs="Times New Roman"/>
          <w:sz w:val="24"/>
          <w:szCs w:val="24"/>
          <w:lang w:val="en-US" w:eastAsia="ru-RU"/>
        </w:rPr>
        <w:t>informaţiei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necesare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pentru</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întocmirea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raportului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anual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privind</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transparenţa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decizional</w:t>
      </w:r>
      <w:proofErr w:type="spellEnd"/>
      <w:r w:rsidRPr="00A133A6">
        <w:rPr>
          <w:rFonts w:ascii="Times New Roman" w:eastAsia="Times New Roman" w:hAnsi="Times New Roman" w:cs="Times New Roman"/>
          <w:sz w:val="24"/>
          <w:szCs w:val="24"/>
          <w:lang w:val="en-US" w:eastAsia="ru-RU"/>
        </w:rPr>
        <w:t xml:space="preserve">. </w:t>
      </w:r>
    </w:p>
    <w:p w:rsidR="00A133A6" w:rsidRPr="00A133A6" w:rsidRDefault="00A133A6" w:rsidP="00A133A6">
      <w:pPr>
        <w:spacing w:after="0" w:line="240" w:lineRule="auto"/>
        <w:ind w:firstLine="567"/>
        <w:jc w:val="both"/>
        <w:rPr>
          <w:rFonts w:ascii="Times New Roman" w:eastAsia="Times New Roman" w:hAnsi="Times New Roman" w:cs="Times New Roman"/>
          <w:bCs/>
          <w:sz w:val="24"/>
          <w:szCs w:val="24"/>
          <w:lang w:val="ro-RO" w:eastAsia="ru-RU"/>
        </w:rPr>
      </w:pPr>
    </w:p>
    <w:p w:rsidR="00A133A6" w:rsidRPr="00A133A6" w:rsidRDefault="00A133A6" w:rsidP="00A133A6">
      <w:pPr>
        <w:spacing w:after="0" w:line="240" w:lineRule="auto"/>
        <w:ind w:firstLine="567"/>
        <w:jc w:val="both"/>
        <w:rPr>
          <w:rFonts w:ascii="Times New Roman" w:eastAsia="Times New Roman" w:hAnsi="Times New Roman" w:cs="Times New Roman"/>
          <w:sz w:val="24"/>
          <w:szCs w:val="24"/>
          <w:lang w:val="en-US" w:eastAsia="ru-RU"/>
        </w:rPr>
      </w:pPr>
      <w:r w:rsidRPr="00A133A6">
        <w:rPr>
          <w:rFonts w:ascii="Times New Roman" w:eastAsia="Times New Roman" w:hAnsi="Times New Roman" w:cs="Times New Roman"/>
          <w:bCs/>
          <w:sz w:val="24"/>
          <w:szCs w:val="24"/>
          <w:lang w:val="en-US" w:eastAsia="ru-RU"/>
        </w:rPr>
        <w:t>28.</w:t>
      </w:r>
      <w:r w:rsidRPr="00A133A6">
        <w:rPr>
          <w:rFonts w:ascii="Times New Roman" w:eastAsia="Times New Roman" w:hAnsi="Times New Roman" w:cs="Times New Roman"/>
          <w:b/>
          <w:bCs/>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Direcţia</w:t>
      </w:r>
      <w:proofErr w:type="spellEnd"/>
      <w:r w:rsidRPr="00A133A6">
        <w:rPr>
          <w:rFonts w:ascii="Times New Roman" w:eastAsia="Times New Roman" w:hAnsi="Times New Roman" w:cs="Times New Roman"/>
          <w:sz w:val="24"/>
          <w:szCs w:val="24"/>
          <w:lang w:val="en-US" w:eastAsia="ru-RU"/>
        </w:rPr>
        <w:t>/</w:t>
      </w:r>
      <w:proofErr w:type="spellStart"/>
      <w:r w:rsidRPr="00A133A6">
        <w:rPr>
          <w:rFonts w:ascii="Times New Roman" w:eastAsia="Times New Roman" w:hAnsi="Times New Roman" w:cs="Times New Roman"/>
          <w:sz w:val="24"/>
          <w:szCs w:val="24"/>
          <w:lang w:val="en-US" w:eastAsia="ru-RU"/>
        </w:rPr>
        <w:t>serviciul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autor</w:t>
      </w:r>
      <w:proofErr w:type="spellEnd"/>
      <w:r w:rsidRPr="00A133A6">
        <w:rPr>
          <w:rFonts w:ascii="Times New Roman" w:eastAsia="Times New Roman" w:hAnsi="Times New Roman" w:cs="Times New Roman"/>
          <w:sz w:val="24"/>
          <w:szCs w:val="24"/>
          <w:lang w:val="en-US" w:eastAsia="ru-RU"/>
        </w:rPr>
        <w:t xml:space="preserve"> are </w:t>
      </w:r>
      <w:proofErr w:type="spellStart"/>
      <w:r w:rsidRPr="00A133A6">
        <w:rPr>
          <w:rFonts w:ascii="Times New Roman" w:eastAsia="Times New Roman" w:hAnsi="Times New Roman" w:cs="Times New Roman"/>
          <w:sz w:val="24"/>
          <w:szCs w:val="24"/>
          <w:lang w:val="en-US" w:eastAsia="ru-RU"/>
        </w:rPr>
        <w:t>obligaţia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să</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prezinte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informaţia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scris</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coordonatorului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procesului</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consultare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publică</w:t>
      </w:r>
      <w:proofErr w:type="spellEnd"/>
      <w:r w:rsidRPr="00A133A6">
        <w:rPr>
          <w:rFonts w:ascii="Times New Roman" w:eastAsia="Times New Roman" w:hAnsi="Times New Roman" w:cs="Times New Roman"/>
          <w:sz w:val="24"/>
          <w:szCs w:val="24"/>
          <w:lang w:val="en-US" w:eastAsia="ru-RU"/>
        </w:rPr>
        <w:t xml:space="preserve"> din </w:t>
      </w:r>
      <w:proofErr w:type="spellStart"/>
      <w:r w:rsidRPr="00A133A6">
        <w:rPr>
          <w:rFonts w:ascii="Times New Roman" w:eastAsia="Times New Roman" w:hAnsi="Times New Roman" w:cs="Times New Roman"/>
          <w:sz w:val="24"/>
          <w:szCs w:val="24"/>
          <w:lang w:val="en-US" w:eastAsia="ru-RU"/>
        </w:rPr>
        <w:t>cadrul</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autorităţii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publice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despre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iniţierea</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şi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rezultatele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consultării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fiecărui</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proiect</w:t>
      </w:r>
      <w:proofErr w:type="spellEnd"/>
      <w:r w:rsidRPr="00A133A6">
        <w:rPr>
          <w:rFonts w:ascii="Times New Roman" w:eastAsia="Times New Roman" w:hAnsi="Times New Roman" w:cs="Times New Roman"/>
          <w:sz w:val="24"/>
          <w:szCs w:val="24"/>
          <w:lang w:val="en-US" w:eastAsia="ru-RU"/>
        </w:rPr>
        <w:t xml:space="preserve"> de </w:t>
      </w:r>
      <w:proofErr w:type="spellStart"/>
      <w:r w:rsidRPr="00A133A6">
        <w:rPr>
          <w:rFonts w:ascii="Times New Roman" w:eastAsia="Times New Roman" w:hAnsi="Times New Roman" w:cs="Times New Roman"/>
          <w:sz w:val="24"/>
          <w:szCs w:val="24"/>
          <w:lang w:val="en-US" w:eastAsia="ru-RU"/>
        </w:rPr>
        <w:t>decizie</w:t>
      </w:r>
      <w:proofErr w:type="spellEnd"/>
      <w:r w:rsidRPr="00A133A6">
        <w:rPr>
          <w:rFonts w:ascii="Times New Roman" w:eastAsia="Times New Roman" w:hAnsi="Times New Roman" w:cs="Times New Roman"/>
          <w:sz w:val="24"/>
          <w:szCs w:val="24"/>
          <w:lang w:val="en-US" w:eastAsia="ru-RU"/>
        </w:rPr>
        <w:t xml:space="preserve"> </w:t>
      </w:r>
      <w:proofErr w:type="spellStart"/>
      <w:r w:rsidRPr="00A133A6">
        <w:rPr>
          <w:rFonts w:ascii="Times New Roman" w:eastAsia="Times New Roman" w:hAnsi="Times New Roman" w:cs="Times New Roman"/>
          <w:sz w:val="24"/>
          <w:szCs w:val="24"/>
          <w:lang w:val="en-US" w:eastAsia="ru-RU"/>
        </w:rPr>
        <w:t>în</w:t>
      </w:r>
      <w:proofErr w:type="spellEnd"/>
      <w:r w:rsidRPr="00A133A6">
        <w:rPr>
          <w:rFonts w:ascii="Times New Roman" w:eastAsia="Times New Roman" w:hAnsi="Times New Roman" w:cs="Times New Roman"/>
          <w:sz w:val="24"/>
          <w:szCs w:val="24"/>
          <w:lang w:val="en-US" w:eastAsia="ru-RU"/>
        </w:rPr>
        <w:t xml:space="preserve"> parte.</w:t>
      </w:r>
    </w:p>
    <w:p w:rsidR="00A133A6" w:rsidRPr="00A133A6" w:rsidRDefault="00A133A6" w:rsidP="00A133A6">
      <w:pPr>
        <w:spacing w:after="0" w:line="240" w:lineRule="auto"/>
        <w:ind w:firstLine="567"/>
        <w:jc w:val="center"/>
        <w:rPr>
          <w:rFonts w:ascii="Times New Roman" w:eastAsia="Times New Roman" w:hAnsi="Times New Roman" w:cs="Times New Roman"/>
          <w:b/>
          <w:sz w:val="24"/>
          <w:szCs w:val="24"/>
          <w:lang w:val="en-US" w:eastAsia="ru-RU"/>
        </w:rPr>
      </w:pPr>
    </w:p>
    <w:p w:rsidR="00A133A6" w:rsidRPr="00A133A6" w:rsidRDefault="00A133A6" w:rsidP="00A133A6">
      <w:pPr>
        <w:tabs>
          <w:tab w:val="left" w:pos="540"/>
          <w:tab w:val="left" w:pos="720"/>
        </w:tabs>
        <w:spacing w:after="0" w:line="240" w:lineRule="auto"/>
        <w:jc w:val="center"/>
        <w:rPr>
          <w:rFonts w:ascii="Times New Roman" w:eastAsia="Times New Roman" w:hAnsi="Times New Roman" w:cs="Times New Roman"/>
          <w:b/>
          <w:bCs/>
          <w:sz w:val="24"/>
          <w:szCs w:val="24"/>
          <w:lang w:val="en-US" w:eastAsia="ru-RU"/>
        </w:rPr>
      </w:pPr>
      <w:r w:rsidRPr="00A133A6">
        <w:rPr>
          <w:rFonts w:ascii="Times New Roman" w:eastAsia="Times New Roman" w:hAnsi="Times New Roman" w:cs="Times New Roman"/>
          <w:b/>
          <w:bCs/>
          <w:sz w:val="24"/>
          <w:szCs w:val="24"/>
          <w:lang w:val="en-US" w:eastAsia="ru-RU"/>
        </w:rPr>
        <w:t xml:space="preserve">VI. </w:t>
      </w:r>
      <w:proofErr w:type="spellStart"/>
      <w:r w:rsidRPr="00A133A6">
        <w:rPr>
          <w:rFonts w:ascii="Times New Roman" w:eastAsia="Times New Roman" w:hAnsi="Times New Roman" w:cs="Times New Roman"/>
          <w:b/>
          <w:bCs/>
          <w:sz w:val="24"/>
          <w:szCs w:val="24"/>
          <w:lang w:val="en-US" w:eastAsia="ru-RU"/>
        </w:rPr>
        <w:t>Dispoziţii</w:t>
      </w:r>
      <w:proofErr w:type="spellEnd"/>
      <w:r w:rsidRPr="00A133A6">
        <w:rPr>
          <w:rFonts w:ascii="Times New Roman" w:eastAsia="Times New Roman" w:hAnsi="Times New Roman" w:cs="Times New Roman"/>
          <w:b/>
          <w:bCs/>
          <w:sz w:val="24"/>
          <w:szCs w:val="24"/>
          <w:lang w:val="en-US" w:eastAsia="ru-RU"/>
        </w:rPr>
        <w:t xml:space="preserve"> finale</w:t>
      </w:r>
    </w:p>
    <w:p w:rsidR="00A133A6" w:rsidRPr="00A133A6" w:rsidRDefault="00A133A6" w:rsidP="00A133A6">
      <w:pPr>
        <w:tabs>
          <w:tab w:val="left" w:pos="540"/>
          <w:tab w:val="left" w:pos="720"/>
        </w:tabs>
        <w:spacing w:after="0" w:line="240" w:lineRule="auto"/>
        <w:jc w:val="center"/>
        <w:rPr>
          <w:rFonts w:ascii="Times New Roman" w:eastAsia="Times New Roman" w:hAnsi="Times New Roman" w:cs="Times New Roman"/>
          <w:b/>
          <w:bCs/>
          <w:sz w:val="24"/>
          <w:szCs w:val="24"/>
          <w:lang w:val="en-US" w:eastAsia="ru-RU"/>
        </w:rPr>
      </w:pPr>
    </w:p>
    <w:p w:rsidR="00A133A6"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en-US" w:eastAsia="ru-RU"/>
        </w:rPr>
        <w:t xml:space="preserve">29. </w:t>
      </w:r>
      <w:r w:rsidRPr="00A133A6">
        <w:rPr>
          <w:rFonts w:ascii="Times New Roman" w:eastAsia="Times New Roman" w:hAnsi="Times New Roman" w:cs="Times New Roman"/>
          <w:sz w:val="24"/>
          <w:szCs w:val="24"/>
          <w:lang w:val="ro-RO" w:eastAsia="ru-RU"/>
        </w:rPr>
        <w:t>Raportul anual privind transparenţa în procesul decizional, întocmit de coordonatorul procesului de consultare publică din cadrul Agenţiei de Transplant va fi făcut public, prin plasarea pe pagina web oficială a Agenţiei la compartimentul „Rapoarte anuale privind transparenţa în procesul decizional” a secţiunii „Transparenţa în procesul decizional”.</w:t>
      </w:r>
    </w:p>
    <w:p w:rsidR="00AB0994" w:rsidRPr="00A133A6" w:rsidRDefault="00A133A6" w:rsidP="00A133A6">
      <w:pPr>
        <w:spacing w:after="0" w:line="240" w:lineRule="auto"/>
        <w:ind w:firstLine="540"/>
        <w:jc w:val="both"/>
        <w:rPr>
          <w:rFonts w:ascii="Times New Roman" w:eastAsia="Times New Roman" w:hAnsi="Times New Roman" w:cs="Times New Roman"/>
          <w:sz w:val="24"/>
          <w:szCs w:val="24"/>
          <w:lang w:val="ro-RO" w:eastAsia="ru-RU"/>
        </w:rPr>
      </w:pPr>
      <w:r w:rsidRPr="00A133A6">
        <w:rPr>
          <w:rFonts w:ascii="Times New Roman" w:eastAsia="Times New Roman" w:hAnsi="Times New Roman" w:cs="Times New Roman"/>
          <w:sz w:val="24"/>
          <w:szCs w:val="24"/>
          <w:lang w:val="ro-RO" w:eastAsia="ru-RU"/>
        </w:rPr>
        <w:t>30. Dosarele proiectelor de decizii vor fi înregistrate şi păstrate în arhiva Agenţiei de Transplant.</w:t>
      </w:r>
    </w:p>
    <w:sectPr w:rsidR="00AB0994" w:rsidRPr="00A133A6" w:rsidSect="00AB09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85A06"/>
    <w:multiLevelType w:val="hybridMultilevel"/>
    <w:tmpl w:val="096E2370"/>
    <w:lvl w:ilvl="0" w:tplc="E6CCC7D0">
      <w:start w:val="3"/>
      <w:numFmt w:val="low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A133A6"/>
    <w:rsid w:val="00A133A6"/>
    <w:rsid w:val="00AB0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994"/>
  </w:style>
  <w:style w:type="paragraph" w:styleId="Heading1">
    <w:name w:val="heading 1"/>
    <w:basedOn w:val="Normal"/>
    <w:next w:val="Normal"/>
    <w:link w:val="Heading1Char"/>
    <w:uiPriority w:val="9"/>
    <w:qFormat/>
    <w:rsid w:val="00A133A6"/>
    <w:pPr>
      <w:keepNext/>
      <w:spacing w:after="0" w:line="240" w:lineRule="auto"/>
      <w:outlineLvl w:val="0"/>
    </w:pPr>
    <w:rPr>
      <w:rFonts w:ascii="Times New Roman" w:eastAsia="Times New Roman" w:hAnsi="Times New Roman" w:cs="Times New Roman"/>
      <w:sz w:val="24"/>
      <w:szCs w:val="20"/>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3A6"/>
    <w:rPr>
      <w:rFonts w:ascii="Times New Roman" w:eastAsia="Times New Roman" w:hAnsi="Times New Roman" w:cs="Times New Roman"/>
      <w:sz w:val="24"/>
      <w:szCs w:val="20"/>
      <w:lang w:val="en-US" w:eastAsia="ru-RU"/>
    </w:rPr>
  </w:style>
  <w:style w:type="paragraph" w:styleId="NormalWeb">
    <w:name w:val="Normal (Web)"/>
    <w:basedOn w:val="Normal"/>
    <w:uiPriority w:val="99"/>
    <w:semiHidden/>
    <w:unhideWhenUsed/>
    <w:rsid w:val="00A133A6"/>
    <w:pPr>
      <w:spacing w:after="0" w:line="240" w:lineRule="auto"/>
      <w:ind w:firstLine="567"/>
      <w:jc w:val="both"/>
    </w:pPr>
    <w:rPr>
      <w:rFonts w:ascii="Times New Roman" w:eastAsia="Times New Roman" w:hAnsi="Times New Roman" w:cs="Times New Roman"/>
      <w:sz w:val="24"/>
      <w:szCs w:val="24"/>
      <w:lang w:eastAsia="ru-RU"/>
    </w:rPr>
  </w:style>
  <w:style w:type="paragraph" w:styleId="CommentText">
    <w:name w:val="annotation text"/>
    <w:basedOn w:val="Normal"/>
    <w:link w:val="CommentTextChar"/>
    <w:uiPriority w:val="99"/>
    <w:semiHidden/>
    <w:unhideWhenUsed/>
    <w:rsid w:val="00A133A6"/>
    <w:pPr>
      <w:spacing w:after="0" w:line="240" w:lineRule="auto"/>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semiHidden/>
    <w:rsid w:val="00A133A6"/>
    <w:rPr>
      <w:rFonts w:ascii="Times New Roman" w:eastAsia="Times New Roman" w:hAnsi="Times New Roman" w:cs="Times New Roman"/>
      <w:sz w:val="20"/>
      <w:szCs w:val="20"/>
      <w:lang w:eastAsia="ru-RU"/>
    </w:rPr>
  </w:style>
  <w:style w:type="paragraph" w:customStyle="1" w:styleId="cp">
    <w:name w:val="cp"/>
    <w:basedOn w:val="Normal"/>
    <w:rsid w:val="00A133A6"/>
    <w:pPr>
      <w:spacing w:after="0" w:line="240" w:lineRule="auto"/>
      <w:jc w:val="center"/>
    </w:pPr>
    <w:rPr>
      <w:rFonts w:ascii="Times New Roman" w:eastAsia="Times New Roman" w:hAnsi="Times New Roman" w:cs="Times New Roman"/>
      <w:b/>
      <w:bCs/>
      <w:sz w:val="24"/>
      <w:szCs w:val="24"/>
      <w:lang w:eastAsia="ru-RU"/>
    </w:rPr>
  </w:style>
  <w:style w:type="paragraph" w:customStyle="1" w:styleId="cb">
    <w:name w:val="cb"/>
    <w:basedOn w:val="Normal"/>
    <w:rsid w:val="00A133A6"/>
    <w:pPr>
      <w:spacing w:after="0" w:line="240" w:lineRule="auto"/>
      <w:jc w:val="center"/>
    </w:pPr>
    <w:rPr>
      <w:rFonts w:ascii="Times New Roman" w:eastAsia="Times New Roman" w:hAnsi="Times New Roman" w:cs="Times New Roman"/>
      <w:b/>
      <w:bCs/>
      <w:sz w:val="24"/>
      <w:szCs w:val="24"/>
      <w:lang w:eastAsia="ru-RU"/>
    </w:rPr>
  </w:style>
  <w:style w:type="character" w:styleId="Strong">
    <w:name w:val="Strong"/>
    <w:basedOn w:val="DefaultParagraphFont"/>
    <w:uiPriority w:val="22"/>
    <w:qFormat/>
    <w:rsid w:val="00A133A6"/>
    <w:rPr>
      <w:b/>
      <w:bCs/>
    </w:rPr>
  </w:style>
  <w:style w:type="paragraph" w:styleId="BalloonText">
    <w:name w:val="Balloon Text"/>
    <w:basedOn w:val="Normal"/>
    <w:link w:val="BalloonTextChar"/>
    <w:uiPriority w:val="99"/>
    <w:semiHidden/>
    <w:unhideWhenUsed/>
    <w:rsid w:val="00A13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3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766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2089</Words>
  <Characters>11913</Characters>
  <Application>Microsoft Office Word</Application>
  <DocSecurity>0</DocSecurity>
  <Lines>99</Lines>
  <Paragraphs>27</Paragraphs>
  <ScaleCrop>false</ScaleCrop>
  <Company>Grizli777</Company>
  <LinksUpToDate>false</LinksUpToDate>
  <CharactersWithSpaces>13975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dc:creator>
  <cp:keywords/>
  <dc:description/>
  <cp:lastModifiedBy>Dorian</cp:lastModifiedBy>
  <cp:revision>2</cp:revision>
  <dcterms:created xsi:type="dcterms:W3CDTF">2014-06-04T11:08:00Z</dcterms:created>
  <dcterms:modified xsi:type="dcterms:W3CDTF">2014-06-04T11:08:00Z</dcterms:modified>
</cp:coreProperties>
</file>